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32" w:rsidRPr="00D6613C" w:rsidRDefault="009A2390">
      <w:pPr>
        <w:rPr>
          <w:rStyle w:val="TitelTegn"/>
          <w:sz w:val="44"/>
        </w:rPr>
      </w:pPr>
      <w:bookmarkStart w:id="0" w:name="_GoBack"/>
      <w:bookmarkEnd w:id="0"/>
      <w:r>
        <w:rPr>
          <w:rStyle w:val="TitelTegn"/>
          <w:sz w:val="44"/>
        </w:rPr>
        <w:t>Industrien kan bruge plastaffald fra husholdningerne</w:t>
      </w:r>
    </w:p>
    <w:p w:rsidR="00B74580" w:rsidRPr="009A2390" w:rsidRDefault="00B74580">
      <w:pPr>
        <w:rPr>
          <w:rFonts w:ascii="Apercu Pro Light" w:hAnsi="Apercu Pro Light"/>
          <w:i/>
          <w:sz w:val="20"/>
          <w:szCs w:val="20"/>
        </w:rPr>
      </w:pPr>
      <w:r w:rsidRPr="009A2390">
        <w:rPr>
          <w:rFonts w:ascii="Apercu Pro Light" w:hAnsi="Apercu Pro Light"/>
          <w:i/>
          <w:sz w:val="20"/>
          <w:szCs w:val="20"/>
        </w:rPr>
        <w:t xml:space="preserve">Langt det meste plast, der bliver indsamlet fra husstande i Danmark ender med at blive eksporteret eller brændt. Nu har tre danske virksomheder bevist, at det kan lade sig gøre at lave </w:t>
      </w:r>
      <w:r w:rsidR="00831832" w:rsidRPr="009A2390">
        <w:rPr>
          <w:rFonts w:ascii="Apercu Pro Light" w:hAnsi="Apercu Pro Light"/>
          <w:i/>
          <w:sz w:val="20"/>
          <w:szCs w:val="20"/>
        </w:rPr>
        <w:t xml:space="preserve">nye </w:t>
      </w:r>
      <w:r w:rsidRPr="009A2390">
        <w:rPr>
          <w:rFonts w:ascii="Apercu Pro Light" w:hAnsi="Apercu Pro Light"/>
          <w:i/>
          <w:sz w:val="20"/>
          <w:szCs w:val="20"/>
        </w:rPr>
        <w:t>plast</w:t>
      </w:r>
      <w:r w:rsidR="00831832" w:rsidRPr="009A2390">
        <w:rPr>
          <w:rFonts w:ascii="Apercu Pro Light" w:hAnsi="Apercu Pro Light"/>
          <w:i/>
          <w:sz w:val="20"/>
          <w:szCs w:val="20"/>
        </w:rPr>
        <w:t>produkter</w:t>
      </w:r>
      <w:r w:rsidRPr="009A2390">
        <w:rPr>
          <w:rFonts w:ascii="Apercu Pro Light" w:hAnsi="Apercu Pro Light"/>
          <w:i/>
          <w:sz w:val="20"/>
          <w:szCs w:val="20"/>
        </w:rPr>
        <w:t xml:space="preserve"> i </w:t>
      </w:r>
      <w:r w:rsidR="00831832" w:rsidRPr="009A2390">
        <w:rPr>
          <w:rFonts w:ascii="Apercu Pro Light" w:hAnsi="Apercu Pro Light"/>
          <w:i/>
          <w:sz w:val="20"/>
          <w:szCs w:val="20"/>
        </w:rPr>
        <w:t>høj</w:t>
      </w:r>
      <w:r w:rsidR="009A2390">
        <w:rPr>
          <w:rFonts w:ascii="Apercu Pro Light" w:hAnsi="Apercu Pro Light"/>
          <w:i/>
          <w:sz w:val="20"/>
          <w:szCs w:val="20"/>
        </w:rPr>
        <w:t xml:space="preserve"> </w:t>
      </w:r>
      <w:r w:rsidRPr="009A2390">
        <w:rPr>
          <w:rFonts w:ascii="Apercu Pro Light" w:hAnsi="Apercu Pro Light"/>
          <w:i/>
          <w:sz w:val="20"/>
          <w:szCs w:val="20"/>
        </w:rPr>
        <w:t xml:space="preserve">kvalitet af det plast, der ellers ryger til forbrænding. </w:t>
      </w:r>
    </w:p>
    <w:p w:rsidR="00B74580" w:rsidRPr="00D6613C" w:rsidRDefault="00B74580">
      <w:pPr>
        <w:rPr>
          <w:rFonts w:ascii="Apercu Pro Light" w:hAnsi="Apercu Pro Light"/>
          <w:sz w:val="20"/>
          <w:szCs w:val="20"/>
        </w:rPr>
      </w:pPr>
      <w:r w:rsidRPr="00D6613C">
        <w:rPr>
          <w:rFonts w:ascii="Apercu Pro Light" w:hAnsi="Apercu Pro Light"/>
          <w:sz w:val="20"/>
          <w:szCs w:val="20"/>
        </w:rPr>
        <w:t xml:space="preserve">Beviset er helt almindelige brødkasser, som dem man ser i ethvert supermarked. Materialet er </w:t>
      </w:r>
      <w:r w:rsidR="00831832" w:rsidRPr="00D6613C">
        <w:rPr>
          <w:rFonts w:ascii="Apercu Pro Light" w:hAnsi="Apercu Pro Light"/>
          <w:sz w:val="20"/>
          <w:szCs w:val="20"/>
        </w:rPr>
        <w:t>sort</w:t>
      </w:r>
      <w:r w:rsidRPr="00D6613C">
        <w:rPr>
          <w:rFonts w:ascii="Apercu Pro Light" w:hAnsi="Apercu Pro Light"/>
          <w:sz w:val="20"/>
          <w:szCs w:val="20"/>
        </w:rPr>
        <w:t xml:space="preserve">, i stedet for </w:t>
      </w:r>
      <w:r w:rsidR="00831832" w:rsidRPr="00D6613C">
        <w:rPr>
          <w:rFonts w:ascii="Apercu Pro Light" w:hAnsi="Apercu Pro Light"/>
          <w:sz w:val="20"/>
          <w:szCs w:val="20"/>
        </w:rPr>
        <w:t>blåt eller brunt</w:t>
      </w:r>
      <w:r w:rsidRPr="00D6613C">
        <w:rPr>
          <w:rFonts w:ascii="Apercu Pro Light" w:hAnsi="Apercu Pro Light"/>
          <w:sz w:val="20"/>
          <w:szCs w:val="20"/>
        </w:rPr>
        <w:t>, men elle</w:t>
      </w:r>
      <w:r w:rsidR="00831832" w:rsidRPr="00D6613C">
        <w:rPr>
          <w:rFonts w:ascii="Apercu Pro Light" w:hAnsi="Apercu Pro Light"/>
          <w:sz w:val="20"/>
          <w:szCs w:val="20"/>
        </w:rPr>
        <w:t>rs er der ikke nogen forskel. Men</w:t>
      </w:r>
      <w:r w:rsidRPr="00D6613C">
        <w:rPr>
          <w:rFonts w:ascii="Apercu Pro Light" w:hAnsi="Apercu Pro Light"/>
          <w:sz w:val="20"/>
          <w:szCs w:val="20"/>
        </w:rPr>
        <w:t xml:space="preserve"> det er materialet, der er forskellen. Kassen, der er en del af en testproduktion på 1</w:t>
      </w:r>
      <w:r w:rsidR="00831832" w:rsidRPr="00D6613C">
        <w:rPr>
          <w:rFonts w:ascii="Apercu Pro Light" w:hAnsi="Apercu Pro Light"/>
          <w:sz w:val="20"/>
          <w:szCs w:val="20"/>
        </w:rPr>
        <w:t>9</w:t>
      </w:r>
      <w:r w:rsidRPr="00D6613C">
        <w:rPr>
          <w:rFonts w:ascii="Apercu Pro Light" w:hAnsi="Apercu Pro Light"/>
          <w:sz w:val="20"/>
          <w:szCs w:val="20"/>
        </w:rPr>
        <w:t xml:space="preserve">00 kasser er nemlig lavet af 100 % </w:t>
      </w:r>
      <w:r w:rsidR="00EA7A63">
        <w:rPr>
          <w:rFonts w:ascii="Apercu Pro Light" w:hAnsi="Apercu Pro Light"/>
          <w:sz w:val="20"/>
          <w:szCs w:val="20"/>
        </w:rPr>
        <w:t>genanvendt plast</w:t>
      </w:r>
      <w:r w:rsidRPr="00D6613C">
        <w:rPr>
          <w:rFonts w:ascii="Apercu Pro Light" w:hAnsi="Apercu Pro Light"/>
          <w:sz w:val="20"/>
          <w:szCs w:val="20"/>
        </w:rPr>
        <w:t xml:space="preserve">, indsamlet i </w:t>
      </w:r>
      <w:r w:rsidR="000D4BEF" w:rsidRPr="00D6613C">
        <w:rPr>
          <w:rFonts w:ascii="Apercu Pro Light" w:hAnsi="Apercu Pro Light"/>
          <w:sz w:val="20"/>
          <w:szCs w:val="20"/>
        </w:rPr>
        <w:t xml:space="preserve">Fors A/S </w:t>
      </w:r>
      <w:r w:rsidRPr="00D6613C">
        <w:rPr>
          <w:rFonts w:ascii="Apercu Pro Light" w:hAnsi="Apercu Pro Light"/>
          <w:sz w:val="20"/>
          <w:szCs w:val="20"/>
        </w:rPr>
        <w:t xml:space="preserve">affaldsordning i Holbæk. </w:t>
      </w:r>
    </w:p>
    <w:p w:rsidR="009A2390" w:rsidRDefault="00B74580">
      <w:pPr>
        <w:rPr>
          <w:rFonts w:ascii="Apercu Pro Light" w:hAnsi="Apercu Pro Light"/>
          <w:sz w:val="20"/>
          <w:szCs w:val="20"/>
        </w:rPr>
      </w:pPr>
      <w:r w:rsidRPr="009A2390">
        <w:rPr>
          <w:rFonts w:ascii="Apercu Pro Light" w:hAnsi="Apercu Pro Light"/>
          <w:sz w:val="20"/>
          <w:szCs w:val="20"/>
        </w:rPr>
        <w:t xml:space="preserve">”Det </w:t>
      </w:r>
      <w:r w:rsidR="00831832" w:rsidRPr="009A2390">
        <w:rPr>
          <w:rFonts w:ascii="Apercu Pro Light" w:hAnsi="Apercu Pro Light"/>
          <w:sz w:val="20"/>
          <w:szCs w:val="20"/>
        </w:rPr>
        <w:t xml:space="preserve">her </w:t>
      </w:r>
      <w:r w:rsidRPr="009A2390">
        <w:rPr>
          <w:rFonts w:ascii="Apercu Pro Light" w:hAnsi="Apercu Pro Light"/>
          <w:sz w:val="20"/>
          <w:szCs w:val="20"/>
        </w:rPr>
        <w:t>er kæmpestort</w:t>
      </w:r>
      <w:r w:rsidR="00831832" w:rsidRPr="009A2390">
        <w:rPr>
          <w:rFonts w:ascii="Apercu Pro Light" w:hAnsi="Apercu Pro Light"/>
          <w:sz w:val="20"/>
          <w:szCs w:val="20"/>
        </w:rPr>
        <w:t>. Nu</w:t>
      </w:r>
      <w:r w:rsidRPr="009A2390">
        <w:rPr>
          <w:rFonts w:ascii="Apercu Pro Light" w:hAnsi="Apercu Pro Light"/>
          <w:sz w:val="20"/>
          <w:szCs w:val="20"/>
        </w:rPr>
        <w:t xml:space="preserve"> har vi beviset på, at det vi har arbejdet på i </w:t>
      </w:r>
      <w:r w:rsidR="000D4BEF" w:rsidRPr="009A2390">
        <w:rPr>
          <w:rFonts w:ascii="Apercu Pro Light" w:hAnsi="Apercu Pro Light"/>
          <w:sz w:val="20"/>
          <w:szCs w:val="20"/>
        </w:rPr>
        <w:t>halvandet år</w:t>
      </w:r>
      <w:r w:rsidRPr="009A2390">
        <w:rPr>
          <w:rFonts w:ascii="Apercu Pro Light" w:hAnsi="Apercu Pro Light"/>
          <w:sz w:val="20"/>
          <w:szCs w:val="20"/>
        </w:rPr>
        <w:t xml:space="preserve">, faktisk kan </w:t>
      </w:r>
      <w:r w:rsidR="00831832" w:rsidRPr="009A2390">
        <w:rPr>
          <w:rFonts w:ascii="Apercu Pro Light" w:hAnsi="Apercu Pro Light"/>
          <w:sz w:val="20"/>
          <w:szCs w:val="20"/>
        </w:rPr>
        <w:t>lade sig gøre i</w:t>
      </w:r>
      <w:r w:rsidRPr="009A2390">
        <w:rPr>
          <w:rFonts w:ascii="Apercu Pro Light" w:hAnsi="Apercu Pro Light"/>
          <w:sz w:val="20"/>
          <w:szCs w:val="20"/>
        </w:rPr>
        <w:t xml:space="preserve"> virkelighed. </w:t>
      </w:r>
      <w:r w:rsidR="00831832" w:rsidRPr="009A2390">
        <w:rPr>
          <w:rFonts w:ascii="Apercu Pro Light" w:hAnsi="Apercu Pro Light"/>
          <w:sz w:val="20"/>
          <w:szCs w:val="20"/>
        </w:rPr>
        <w:t>Vores målsætning var at lave et nyt plastprodukt, hvor minimum 20 % skulle være genanvendt plast. Men med testproduktionen har vi vist, at vi kan producere nye plastprodukter af 100 % genanvendt plast indsamlet i vores kunders affaldsbeholder og på genbrugspladser”</w:t>
      </w:r>
      <w:r w:rsidR="009A2390">
        <w:rPr>
          <w:rFonts w:ascii="Apercu Pro Light" w:hAnsi="Apercu Pro Light"/>
          <w:sz w:val="20"/>
          <w:szCs w:val="20"/>
        </w:rPr>
        <w:t>,</w:t>
      </w:r>
      <w:r w:rsidR="00831832" w:rsidRPr="00D6613C">
        <w:rPr>
          <w:rFonts w:ascii="Apercu Pro Light" w:hAnsi="Apercu Pro Light"/>
          <w:sz w:val="20"/>
          <w:szCs w:val="20"/>
        </w:rPr>
        <w:t xml:space="preserve"> siger Lærke Ærenlund, Projektleder for plastprojektet og innovationskonsulent i Fors A/S. </w:t>
      </w:r>
    </w:p>
    <w:p w:rsidR="00831832" w:rsidRPr="00D6613C" w:rsidRDefault="00831832">
      <w:pPr>
        <w:rPr>
          <w:rFonts w:ascii="Apercu Pro Light" w:hAnsi="Apercu Pro Light"/>
          <w:sz w:val="20"/>
          <w:szCs w:val="20"/>
        </w:rPr>
      </w:pPr>
      <w:r w:rsidRPr="00D6613C">
        <w:rPr>
          <w:rFonts w:ascii="Apercu Pro Light" w:hAnsi="Apercu Pro Light"/>
          <w:sz w:val="20"/>
          <w:szCs w:val="20"/>
        </w:rPr>
        <w:t xml:space="preserve">Sammen med oparbejdningsvirksomheden Aage Vestergaard Larsen A/S i Mariager og plastfabrikken </w:t>
      </w:r>
      <w:proofErr w:type="spellStart"/>
      <w:r w:rsidRPr="00D6613C">
        <w:rPr>
          <w:rFonts w:ascii="Apercu Pro Light" w:hAnsi="Apercu Pro Light"/>
          <w:sz w:val="20"/>
          <w:szCs w:val="20"/>
        </w:rPr>
        <w:t>Schoeller</w:t>
      </w:r>
      <w:proofErr w:type="spellEnd"/>
      <w:r w:rsidRPr="00D6613C">
        <w:rPr>
          <w:rFonts w:ascii="Apercu Pro Light" w:hAnsi="Apercu Pro Light"/>
          <w:sz w:val="20"/>
          <w:szCs w:val="20"/>
        </w:rPr>
        <w:t xml:space="preserve"> Plast Entreprise A/S i Regstrup </w:t>
      </w:r>
      <w:r w:rsidR="009A2390">
        <w:rPr>
          <w:rFonts w:ascii="Apercu Pro Light" w:hAnsi="Apercu Pro Light"/>
          <w:sz w:val="20"/>
          <w:szCs w:val="20"/>
        </w:rPr>
        <w:t>er</w:t>
      </w:r>
      <w:r w:rsidRPr="00D6613C">
        <w:rPr>
          <w:rFonts w:ascii="Apercu Pro Light" w:hAnsi="Apercu Pro Light"/>
          <w:sz w:val="20"/>
          <w:szCs w:val="20"/>
        </w:rPr>
        <w:t xml:space="preserve"> Fors A/S </w:t>
      </w:r>
      <w:r w:rsidR="009A2390">
        <w:rPr>
          <w:rFonts w:ascii="Apercu Pro Light" w:hAnsi="Apercu Pro Light"/>
          <w:sz w:val="20"/>
          <w:szCs w:val="20"/>
        </w:rPr>
        <w:t xml:space="preserve">i gang med </w:t>
      </w:r>
      <w:r w:rsidRPr="00D6613C">
        <w:rPr>
          <w:rFonts w:ascii="Apercu Pro Light" w:hAnsi="Apercu Pro Light"/>
          <w:sz w:val="20"/>
          <w:szCs w:val="20"/>
        </w:rPr>
        <w:t>Danmarks største forsøgsprojekt med genanvendelse af plast, hvor hele værdikæden er med.</w:t>
      </w:r>
    </w:p>
    <w:p w:rsidR="00831832" w:rsidRPr="00D6613C" w:rsidRDefault="009A2390">
      <w:pPr>
        <w:rPr>
          <w:rFonts w:ascii="Apercu Pro Light" w:hAnsi="Apercu Pro Light"/>
          <w:sz w:val="20"/>
          <w:szCs w:val="20"/>
        </w:rPr>
      </w:pPr>
      <w:r>
        <w:rPr>
          <w:rFonts w:ascii="Apercu Pro Light" w:hAnsi="Apercu Pro Light"/>
          <w:sz w:val="20"/>
          <w:szCs w:val="20"/>
        </w:rPr>
        <w:t xml:space="preserve">Det første </w:t>
      </w:r>
      <w:r w:rsidR="00831832" w:rsidRPr="00D6613C">
        <w:rPr>
          <w:rFonts w:ascii="Apercu Pro Light" w:hAnsi="Apercu Pro Light"/>
          <w:sz w:val="20"/>
          <w:szCs w:val="20"/>
        </w:rPr>
        <w:t xml:space="preserve">skridt i produktionstesten </w:t>
      </w:r>
      <w:r>
        <w:rPr>
          <w:rFonts w:ascii="Apercu Pro Light" w:hAnsi="Apercu Pro Light"/>
          <w:sz w:val="20"/>
          <w:szCs w:val="20"/>
        </w:rPr>
        <w:t>er</w:t>
      </w:r>
      <w:r w:rsidR="00831832" w:rsidRPr="00D6613C">
        <w:rPr>
          <w:rFonts w:ascii="Apercu Pro Light" w:hAnsi="Apercu Pro Light"/>
          <w:sz w:val="20"/>
          <w:szCs w:val="20"/>
        </w:rPr>
        <w:t xml:space="preserve"> at finde ud af, om </w:t>
      </w:r>
      <w:r>
        <w:rPr>
          <w:rFonts w:ascii="Apercu Pro Light" w:hAnsi="Apercu Pro Light"/>
          <w:sz w:val="20"/>
          <w:szCs w:val="20"/>
        </w:rPr>
        <w:t xml:space="preserve">plasten </w:t>
      </w:r>
      <w:r w:rsidR="00831832" w:rsidRPr="00D6613C">
        <w:rPr>
          <w:rFonts w:ascii="Apercu Pro Light" w:hAnsi="Apercu Pro Light"/>
          <w:sz w:val="20"/>
          <w:szCs w:val="20"/>
        </w:rPr>
        <w:t>overhoved</w:t>
      </w:r>
      <w:r>
        <w:rPr>
          <w:rFonts w:ascii="Apercu Pro Light" w:hAnsi="Apercu Pro Light"/>
          <w:sz w:val="20"/>
          <w:szCs w:val="20"/>
        </w:rPr>
        <w:t>et</w:t>
      </w:r>
      <w:r w:rsidR="00831832" w:rsidRPr="00D6613C">
        <w:rPr>
          <w:rFonts w:ascii="Apercu Pro Light" w:hAnsi="Apercu Pro Light"/>
          <w:sz w:val="20"/>
          <w:szCs w:val="20"/>
        </w:rPr>
        <w:t xml:space="preserve"> kunne </w:t>
      </w:r>
      <w:r>
        <w:rPr>
          <w:rFonts w:ascii="Apercu Pro Light" w:hAnsi="Apercu Pro Light"/>
          <w:sz w:val="20"/>
          <w:szCs w:val="20"/>
        </w:rPr>
        <w:t xml:space="preserve">blive til et </w:t>
      </w:r>
      <w:r w:rsidR="00831832" w:rsidRPr="00D6613C">
        <w:rPr>
          <w:rFonts w:ascii="Apercu Pro Light" w:hAnsi="Apercu Pro Light"/>
          <w:sz w:val="20"/>
          <w:szCs w:val="20"/>
        </w:rPr>
        <w:t xml:space="preserve">produkt </w:t>
      </w:r>
      <w:r>
        <w:rPr>
          <w:rFonts w:ascii="Apercu Pro Light" w:hAnsi="Apercu Pro Light"/>
          <w:sz w:val="20"/>
          <w:szCs w:val="20"/>
        </w:rPr>
        <w:t>i</w:t>
      </w:r>
      <w:r w:rsidR="00831832" w:rsidRPr="00D6613C">
        <w:rPr>
          <w:rFonts w:ascii="Apercu Pro Light" w:hAnsi="Apercu Pro Light"/>
          <w:sz w:val="20"/>
          <w:szCs w:val="20"/>
        </w:rPr>
        <w:t xml:space="preserve"> støbeformene hos </w:t>
      </w:r>
      <w:proofErr w:type="spellStart"/>
      <w:r w:rsidR="00831832" w:rsidRPr="00D6613C">
        <w:rPr>
          <w:rFonts w:ascii="Apercu Pro Light" w:hAnsi="Apercu Pro Light"/>
          <w:sz w:val="20"/>
          <w:szCs w:val="20"/>
        </w:rPr>
        <w:t>Schoeller</w:t>
      </w:r>
      <w:proofErr w:type="spellEnd"/>
      <w:r w:rsidR="00831832" w:rsidRPr="00D6613C">
        <w:rPr>
          <w:rFonts w:ascii="Apercu Pro Light" w:hAnsi="Apercu Pro Light"/>
          <w:sz w:val="20"/>
          <w:szCs w:val="20"/>
        </w:rPr>
        <w:t xml:space="preserve"> Plast </w:t>
      </w:r>
      <w:r>
        <w:rPr>
          <w:rFonts w:ascii="Apercu Pro Light" w:hAnsi="Apercu Pro Light"/>
          <w:sz w:val="20"/>
          <w:szCs w:val="20"/>
        </w:rPr>
        <w:t>A/S. Det er nu lykkedes, og efterfølgende tests har vist</w:t>
      </w:r>
      <w:r w:rsidR="00831832" w:rsidRPr="00D6613C">
        <w:rPr>
          <w:rFonts w:ascii="Apercu Pro Light" w:hAnsi="Apercu Pro Light"/>
          <w:sz w:val="20"/>
          <w:szCs w:val="20"/>
        </w:rPr>
        <w:t xml:space="preserve"> hvordan </w:t>
      </w:r>
      <w:r>
        <w:rPr>
          <w:rFonts w:ascii="Apercu Pro Light" w:hAnsi="Apercu Pro Light"/>
          <w:sz w:val="20"/>
          <w:szCs w:val="20"/>
        </w:rPr>
        <w:t xml:space="preserve">kasserne af </w:t>
      </w:r>
      <w:r w:rsidR="00EA7A63">
        <w:rPr>
          <w:rFonts w:ascii="Apercu Pro Light" w:hAnsi="Apercu Pro Light"/>
          <w:sz w:val="20"/>
          <w:szCs w:val="20"/>
        </w:rPr>
        <w:t>genanvendt plast</w:t>
      </w:r>
      <w:r>
        <w:rPr>
          <w:rFonts w:ascii="Apercu Pro Light" w:hAnsi="Apercu Pro Light"/>
          <w:sz w:val="20"/>
          <w:szCs w:val="20"/>
        </w:rPr>
        <w:t xml:space="preserve"> klarer sig i forhold til kasser lavet af ny plast</w:t>
      </w:r>
      <w:r w:rsidR="00831832" w:rsidRPr="00D6613C">
        <w:rPr>
          <w:rFonts w:ascii="Apercu Pro Light" w:hAnsi="Apercu Pro Light"/>
          <w:sz w:val="20"/>
          <w:szCs w:val="20"/>
        </w:rPr>
        <w:t xml:space="preserve">. </w:t>
      </w:r>
    </w:p>
    <w:p w:rsidR="00B74580" w:rsidRPr="00D6613C" w:rsidRDefault="00831832">
      <w:pPr>
        <w:rPr>
          <w:rFonts w:ascii="Apercu Pro Light" w:hAnsi="Apercu Pro Light"/>
          <w:sz w:val="20"/>
          <w:szCs w:val="20"/>
        </w:rPr>
      </w:pPr>
      <w:r w:rsidRPr="009A2390">
        <w:rPr>
          <w:rFonts w:ascii="Apercu Pro Light" w:hAnsi="Apercu Pro Light"/>
          <w:sz w:val="20"/>
          <w:szCs w:val="20"/>
        </w:rPr>
        <w:t>”</w:t>
      </w:r>
      <w:r w:rsidR="00B74580" w:rsidRPr="009A2390">
        <w:rPr>
          <w:rFonts w:ascii="Apercu Pro Light" w:hAnsi="Apercu Pro Light"/>
          <w:sz w:val="20"/>
          <w:szCs w:val="20"/>
        </w:rPr>
        <w:t>Standardkassen har klaret alle tests, så vi kan med sikkerhed sige</w:t>
      </w:r>
      <w:r w:rsidRPr="009A2390">
        <w:rPr>
          <w:rFonts w:ascii="Apercu Pro Light" w:hAnsi="Apercu Pro Light"/>
          <w:sz w:val="20"/>
          <w:szCs w:val="20"/>
        </w:rPr>
        <w:t>,</w:t>
      </w:r>
      <w:r w:rsidR="00B74580" w:rsidRPr="009A2390">
        <w:rPr>
          <w:rFonts w:ascii="Apercu Pro Light" w:hAnsi="Apercu Pro Light"/>
          <w:sz w:val="20"/>
          <w:szCs w:val="20"/>
        </w:rPr>
        <w:t xml:space="preserve"> at vi er lykkedes med at producere </w:t>
      </w:r>
      <w:r w:rsidRPr="009A2390">
        <w:rPr>
          <w:rFonts w:ascii="Apercu Pro Light" w:hAnsi="Apercu Pro Light"/>
          <w:sz w:val="20"/>
          <w:szCs w:val="20"/>
        </w:rPr>
        <w:t xml:space="preserve">et nyt plastprodukt af </w:t>
      </w:r>
      <w:r w:rsidR="00EA7A63">
        <w:rPr>
          <w:rFonts w:ascii="Apercu Pro Light" w:hAnsi="Apercu Pro Light"/>
          <w:sz w:val="20"/>
          <w:szCs w:val="20"/>
        </w:rPr>
        <w:t>genanvendt plast</w:t>
      </w:r>
      <w:r w:rsidR="00B74580" w:rsidRPr="009A2390">
        <w:rPr>
          <w:rFonts w:ascii="Apercu Pro Light" w:hAnsi="Apercu Pro Light"/>
          <w:sz w:val="20"/>
          <w:szCs w:val="20"/>
        </w:rPr>
        <w:t xml:space="preserve"> fra husholdning</w:t>
      </w:r>
      <w:r w:rsidRPr="009A2390">
        <w:rPr>
          <w:rFonts w:ascii="Apercu Pro Light" w:hAnsi="Apercu Pro Light"/>
          <w:sz w:val="20"/>
          <w:szCs w:val="20"/>
        </w:rPr>
        <w:t xml:space="preserve">er. Plasten er af så god kvalitet, at den direkte kan gå ind og erstatte </w:t>
      </w:r>
      <w:proofErr w:type="spellStart"/>
      <w:r w:rsidRPr="009A2390">
        <w:rPr>
          <w:rFonts w:ascii="Apercu Pro Light" w:hAnsi="Apercu Pro Light"/>
          <w:sz w:val="20"/>
          <w:szCs w:val="20"/>
        </w:rPr>
        <w:t>virgine</w:t>
      </w:r>
      <w:proofErr w:type="spellEnd"/>
      <w:r w:rsidRPr="009A2390">
        <w:rPr>
          <w:rFonts w:ascii="Apercu Pro Light" w:hAnsi="Apercu Pro Light"/>
          <w:sz w:val="20"/>
          <w:szCs w:val="20"/>
        </w:rPr>
        <w:t xml:space="preserve"> materiale i forholdet 1 til 1. Det betyder, at plasten</w:t>
      </w:r>
      <w:r w:rsidR="00B74580" w:rsidRPr="009A2390">
        <w:rPr>
          <w:rFonts w:ascii="Apercu Pro Light" w:hAnsi="Apercu Pro Light"/>
          <w:sz w:val="20"/>
          <w:szCs w:val="20"/>
        </w:rPr>
        <w:t xml:space="preserve"> har kvalitet som ny plast”</w:t>
      </w:r>
      <w:r w:rsidRPr="00D6613C">
        <w:rPr>
          <w:rFonts w:ascii="Apercu Pro Light" w:hAnsi="Apercu Pro Light"/>
          <w:b/>
          <w:sz w:val="20"/>
          <w:szCs w:val="20"/>
        </w:rPr>
        <w:t xml:space="preserve"> </w:t>
      </w:r>
      <w:r w:rsidRPr="00D6613C">
        <w:rPr>
          <w:rFonts w:ascii="Apercu Pro Light" w:hAnsi="Apercu Pro Light"/>
          <w:sz w:val="20"/>
          <w:szCs w:val="20"/>
        </w:rPr>
        <w:t>siger Jan Bybjerg Pedersen, forretning</w:t>
      </w:r>
      <w:r w:rsidR="00D6613C">
        <w:rPr>
          <w:rFonts w:ascii="Apercu Pro Light" w:hAnsi="Apercu Pro Light"/>
          <w:sz w:val="20"/>
          <w:szCs w:val="20"/>
        </w:rPr>
        <w:t>s</w:t>
      </w:r>
      <w:r w:rsidRPr="00D6613C">
        <w:rPr>
          <w:rFonts w:ascii="Apercu Pro Light" w:hAnsi="Apercu Pro Light"/>
          <w:sz w:val="20"/>
          <w:szCs w:val="20"/>
        </w:rPr>
        <w:t xml:space="preserve">udviklingschef hos </w:t>
      </w:r>
      <w:proofErr w:type="spellStart"/>
      <w:r w:rsidRPr="00D6613C">
        <w:rPr>
          <w:rFonts w:ascii="Apercu Pro Light" w:hAnsi="Apercu Pro Light"/>
          <w:sz w:val="20"/>
          <w:szCs w:val="20"/>
        </w:rPr>
        <w:t>Schoeller</w:t>
      </w:r>
      <w:proofErr w:type="spellEnd"/>
      <w:r w:rsidRPr="00D6613C">
        <w:rPr>
          <w:rFonts w:ascii="Apercu Pro Light" w:hAnsi="Apercu Pro Light"/>
          <w:sz w:val="20"/>
          <w:szCs w:val="20"/>
        </w:rPr>
        <w:t xml:space="preserve"> Plast Entreprise A/S.  </w:t>
      </w:r>
    </w:p>
    <w:p w:rsidR="005A0FC7" w:rsidRPr="00D6613C" w:rsidRDefault="005A0FC7">
      <w:pPr>
        <w:rPr>
          <w:rFonts w:ascii="Apercu Pro Light" w:hAnsi="Apercu Pro Light"/>
          <w:b/>
          <w:sz w:val="20"/>
          <w:szCs w:val="20"/>
        </w:rPr>
      </w:pPr>
      <w:r w:rsidRPr="00D6613C">
        <w:rPr>
          <w:rFonts w:ascii="Apercu Pro Light" w:hAnsi="Apercu Pro Light"/>
          <w:b/>
          <w:sz w:val="20"/>
          <w:szCs w:val="20"/>
        </w:rPr>
        <w:t>Banebrydende resultater på europæisk plan</w:t>
      </w:r>
    </w:p>
    <w:p w:rsidR="00831832" w:rsidRPr="00D6613C" w:rsidRDefault="00831832" w:rsidP="00831832">
      <w:pPr>
        <w:rPr>
          <w:rFonts w:ascii="Apercu Pro Light" w:hAnsi="Apercu Pro Light"/>
          <w:sz w:val="20"/>
          <w:szCs w:val="20"/>
        </w:rPr>
      </w:pPr>
      <w:r w:rsidRPr="00D6613C">
        <w:rPr>
          <w:rFonts w:ascii="Apercu Pro Light" w:hAnsi="Apercu Pro Light"/>
          <w:sz w:val="20"/>
          <w:szCs w:val="20"/>
        </w:rPr>
        <w:t>At det er lykkedes de tre virksomheder at skabe et brugbart materiale, der samtidi</w:t>
      </w:r>
      <w:r w:rsidR="009A2390">
        <w:rPr>
          <w:rFonts w:ascii="Apercu Pro Light" w:hAnsi="Apercu Pro Light"/>
          <w:sz w:val="20"/>
          <w:szCs w:val="20"/>
        </w:rPr>
        <w:t xml:space="preserve">g er af så høj en kvalitet, er </w:t>
      </w:r>
      <w:r w:rsidRPr="00D6613C">
        <w:rPr>
          <w:rFonts w:ascii="Apercu Pro Light" w:hAnsi="Apercu Pro Light"/>
          <w:sz w:val="20"/>
          <w:szCs w:val="20"/>
        </w:rPr>
        <w:t xml:space="preserve">banebrydende på både dansk og europæisk </w:t>
      </w:r>
      <w:r w:rsidR="005A0FC7" w:rsidRPr="00D6613C">
        <w:rPr>
          <w:rFonts w:ascii="Apercu Pro Light" w:hAnsi="Apercu Pro Light"/>
          <w:sz w:val="20"/>
          <w:szCs w:val="20"/>
        </w:rPr>
        <w:t>plan</w:t>
      </w:r>
      <w:r w:rsidRPr="00D6613C">
        <w:rPr>
          <w:rFonts w:ascii="Apercu Pro Light" w:hAnsi="Apercu Pro Light"/>
          <w:sz w:val="20"/>
          <w:szCs w:val="20"/>
        </w:rPr>
        <w:t xml:space="preserve">. </w:t>
      </w:r>
    </w:p>
    <w:p w:rsidR="00831832" w:rsidRPr="00D6613C" w:rsidRDefault="00831832" w:rsidP="00831832">
      <w:pPr>
        <w:rPr>
          <w:sz w:val="20"/>
          <w:szCs w:val="20"/>
        </w:rPr>
      </w:pPr>
      <w:r w:rsidRPr="009A2390">
        <w:rPr>
          <w:rFonts w:ascii="Apercu Pro Light" w:hAnsi="Apercu Pro Light"/>
          <w:sz w:val="20"/>
          <w:szCs w:val="20"/>
        </w:rPr>
        <w:t>”Det er første gang i Danmark – og i både Norden og Nordeuropa – at det er blevet påvist, at det kan lade sig gøre at lave et kvalitetsprodukt ud af genanvendt plast, som er indsamlet fra private hussstande og på genbrugspladser”</w:t>
      </w:r>
      <w:r w:rsidRPr="00D6613C">
        <w:rPr>
          <w:rFonts w:ascii="Apercu Pro Light" w:hAnsi="Apercu Pro Light"/>
          <w:sz w:val="20"/>
          <w:szCs w:val="20"/>
        </w:rPr>
        <w:t xml:space="preserve"> siger Franz Cuculiza, administrerende direktør for Aage Vestergaard Larsen A/S, der står for at vaske og granulere den sorterede plast, der kommer fra Fors A/S affaldssortering.</w:t>
      </w:r>
    </w:p>
    <w:p w:rsidR="00BE373C" w:rsidRPr="00D6613C" w:rsidRDefault="00831832" w:rsidP="00F4728A">
      <w:pPr>
        <w:rPr>
          <w:rFonts w:ascii="Apercu Pro Light" w:hAnsi="Apercu Pro Light"/>
          <w:sz w:val="20"/>
          <w:szCs w:val="20"/>
        </w:rPr>
      </w:pPr>
      <w:r w:rsidRPr="00D6613C">
        <w:rPr>
          <w:rFonts w:ascii="Apercu Pro Light" w:hAnsi="Apercu Pro Light"/>
          <w:sz w:val="20"/>
          <w:szCs w:val="20"/>
        </w:rPr>
        <w:t xml:space="preserve">Normalt bliver plast indsamlet hos husstande eksporteret til udlandet, hvor det bliver sorteret på automatiske sorteringsanlæg, hvilket giver en tvivlsom kvalitet. </w:t>
      </w:r>
      <w:r w:rsidR="00F4728A" w:rsidRPr="00D6613C">
        <w:rPr>
          <w:rFonts w:ascii="Apercu Pro Light" w:hAnsi="Apercu Pro Light"/>
          <w:sz w:val="20"/>
          <w:szCs w:val="20"/>
        </w:rPr>
        <w:t>Franz Cuculiza fremhæver den manuelle plastsortering som Fors A/S laver på et anlæg i Tornved på Sjælland som en væsentlig faktor i succesen.</w:t>
      </w:r>
      <w:r w:rsidR="00BE373C" w:rsidRPr="00D6613C">
        <w:rPr>
          <w:rFonts w:ascii="Apercu Pro Light" w:hAnsi="Apercu Pro Light"/>
          <w:sz w:val="20"/>
          <w:szCs w:val="20"/>
        </w:rPr>
        <w:t xml:space="preserve"> </w:t>
      </w:r>
    </w:p>
    <w:p w:rsidR="00BE373C" w:rsidRPr="00D6613C" w:rsidRDefault="00F4728A" w:rsidP="00F4728A">
      <w:pPr>
        <w:rPr>
          <w:rFonts w:ascii="Apercu Pro Light" w:hAnsi="Apercu Pro Light"/>
          <w:sz w:val="20"/>
          <w:szCs w:val="20"/>
        </w:rPr>
      </w:pPr>
      <w:r w:rsidRPr="009A2390">
        <w:rPr>
          <w:rFonts w:ascii="Apercu Pro Light" w:hAnsi="Apercu Pro Light"/>
          <w:sz w:val="20"/>
          <w:szCs w:val="20"/>
        </w:rPr>
        <w:t>”Forsøget med manuel sortering har vist sig at have en afgørende indflydelse på det færdige produkts kvalitet. Forstået på den måde at den manuelle so</w:t>
      </w:r>
      <w:r w:rsidR="00BE373C" w:rsidRPr="009A2390">
        <w:rPr>
          <w:rFonts w:ascii="Apercu Pro Light" w:hAnsi="Apercu Pro Light"/>
          <w:sz w:val="20"/>
          <w:szCs w:val="20"/>
        </w:rPr>
        <w:t>rtering bevirker, at</w:t>
      </w:r>
      <w:r w:rsidRPr="009A2390">
        <w:rPr>
          <w:rFonts w:ascii="Apercu Pro Light" w:hAnsi="Apercu Pro Light"/>
          <w:sz w:val="20"/>
          <w:szCs w:val="20"/>
        </w:rPr>
        <w:t xml:space="preserve"> forurenet plast </w:t>
      </w:r>
      <w:r w:rsidR="005A0FC7" w:rsidRPr="009A2390">
        <w:rPr>
          <w:rFonts w:ascii="Apercu Pro Light" w:hAnsi="Apercu Pro Light"/>
          <w:sz w:val="20"/>
          <w:szCs w:val="20"/>
        </w:rPr>
        <w:t xml:space="preserve">– der fx indeholder madvarer - </w:t>
      </w:r>
      <w:r w:rsidRPr="009A2390">
        <w:rPr>
          <w:rFonts w:ascii="Apercu Pro Light" w:hAnsi="Apercu Pro Light"/>
          <w:sz w:val="20"/>
          <w:szCs w:val="20"/>
        </w:rPr>
        <w:t>frasorteres, og dette sikrer den høje kvalitet i det færdige produkt</w:t>
      </w:r>
      <w:r w:rsidR="00BE373C" w:rsidRPr="009A2390">
        <w:rPr>
          <w:rFonts w:ascii="Apercu Pro Light" w:hAnsi="Apercu Pro Light"/>
          <w:sz w:val="20"/>
          <w:szCs w:val="20"/>
        </w:rPr>
        <w:t>”,</w:t>
      </w:r>
      <w:r w:rsidR="00BE373C" w:rsidRPr="00D6613C">
        <w:rPr>
          <w:rFonts w:ascii="Apercu Pro Light" w:hAnsi="Apercu Pro Light"/>
          <w:b/>
          <w:sz w:val="20"/>
          <w:szCs w:val="20"/>
        </w:rPr>
        <w:t xml:space="preserve"> </w:t>
      </w:r>
      <w:r w:rsidR="00BE373C" w:rsidRPr="00D6613C">
        <w:rPr>
          <w:rFonts w:ascii="Apercu Pro Light" w:hAnsi="Apercu Pro Light"/>
          <w:sz w:val="20"/>
          <w:szCs w:val="20"/>
        </w:rPr>
        <w:t xml:space="preserve">siger Franz Cuculiza. </w:t>
      </w:r>
    </w:p>
    <w:p w:rsidR="00F4728A" w:rsidRPr="00D6613C" w:rsidRDefault="00BE373C" w:rsidP="00F4728A">
      <w:pPr>
        <w:rPr>
          <w:rFonts w:ascii="Apercu Pro Light" w:hAnsi="Apercu Pro Light"/>
          <w:sz w:val="20"/>
          <w:szCs w:val="20"/>
        </w:rPr>
      </w:pPr>
      <w:r w:rsidRPr="00D6613C">
        <w:rPr>
          <w:rFonts w:ascii="Apercu Pro Light" w:hAnsi="Apercu Pro Light"/>
          <w:sz w:val="20"/>
          <w:szCs w:val="20"/>
        </w:rPr>
        <w:t xml:space="preserve">Projektets tredje partner, </w:t>
      </w:r>
      <w:proofErr w:type="spellStart"/>
      <w:r w:rsidRPr="00D6613C">
        <w:rPr>
          <w:rFonts w:ascii="Apercu Pro Light" w:hAnsi="Apercu Pro Light"/>
          <w:sz w:val="20"/>
          <w:szCs w:val="20"/>
        </w:rPr>
        <w:t>Sc</w:t>
      </w:r>
      <w:r w:rsidR="000D4BEF" w:rsidRPr="00D6613C">
        <w:rPr>
          <w:rFonts w:ascii="Apercu Pro Light" w:hAnsi="Apercu Pro Light"/>
          <w:sz w:val="20"/>
          <w:szCs w:val="20"/>
        </w:rPr>
        <w:t>h</w:t>
      </w:r>
      <w:r w:rsidRPr="00D6613C">
        <w:rPr>
          <w:rFonts w:ascii="Apercu Pro Light" w:hAnsi="Apercu Pro Light"/>
          <w:sz w:val="20"/>
          <w:szCs w:val="20"/>
        </w:rPr>
        <w:t>oeller</w:t>
      </w:r>
      <w:proofErr w:type="spellEnd"/>
      <w:r w:rsidRPr="00D6613C">
        <w:rPr>
          <w:rFonts w:ascii="Apercu Pro Light" w:hAnsi="Apercu Pro Light"/>
          <w:sz w:val="20"/>
          <w:szCs w:val="20"/>
        </w:rPr>
        <w:t xml:space="preserve"> Plast Entreprise</w:t>
      </w:r>
      <w:r w:rsidR="000D4BEF" w:rsidRPr="00D6613C">
        <w:rPr>
          <w:rFonts w:ascii="Apercu Pro Light" w:hAnsi="Apercu Pro Light"/>
          <w:sz w:val="20"/>
          <w:szCs w:val="20"/>
        </w:rPr>
        <w:t xml:space="preserve"> A/S</w:t>
      </w:r>
      <w:r w:rsidRPr="00D6613C">
        <w:rPr>
          <w:rFonts w:ascii="Apercu Pro Light" w:hAnsi="Apercu Pro Light"/>
          <w:sz w:val="20"/>
          <w:szCs w:val="20"/>
        </w:rPr>
        <w:t>, var i starten af projektet skeptiske overfor om det overhovedet kunne lade sig gøre.</w:t>
      </w:r>
    </w:p>
    <w:p w:rsidR="00BE373C" w:rsidRPr="00D6613C" w:rsidRDefault="00BE373C">
      <w:pPr>
        <w:rPr>
          <w:rFonts w:ascii="Apercu Pro Light" w:hAnsi="Apercu Pro Light" w:cs="Arial"/>
          <w:iCs/>
          <w:sz w:val="20"/>
          <w:szCs w:val="20"/>
        </w:rPr>
      </w:pPr>
      <w:r w:rsidRPr="009A2390">
        <w:rPr>
          <w:rFonts w:ascii="Apercu Pro Light" w:hAnsi="Apercu Pro Light" w:cs="Arial"/>
          <w:iCs/>
          <w:sz w:val="20"/>
          <w:szCs w:val="20"/>
        </w:rPr>
        <w:t>"Da vi for godt 2 år siden blev kontaktet af det daværende Holbæk Forsyning (nu F</w:t>
      </w:r>
      <w:r w:rsidR="000D4BEF" w:rsidRPr="009A2390">
        <w:rPr>
          <w:rFonts w:ascii="Apercu Pro Light" w:hAnsi="Apercu Pro Light" w:cs="Arial"/>
          <w:iCs/>
          <w:sz w:val="20"/>
          <w:szCs w:val="20"/>
        </w:rPr>
        <w:t>ors</w:t>
      </w:r>
      <w:r w:rsidRPr="009A2390">
        <w:rPr>
          <w:rFonts w:ascii="Apercu Pro Light" w:hAnsi="Apercu Pro Light" w:cs="Arial"/>
          <w:iCs/>
          <w:sz w:val="20"/>
          <w:szCs w:val="20"/>
        </w:rPr>
        <w:t xml:space="preserve"> A/S) med henblik på at udnytte indsamlet plast fra borgerne i Holb</w:t>
      </w:r>
      <w:r w:rsidRPr="009A2390">
        <w:rPr>
          <w:rFonts w:ascii="Apercu Pro Light" w:hAnsi="Apercu Pro Light" w:cs="Apercu Pro Light"/>
          <w:iCs/>
          <w:sz w:val="20"/>
          <w:szCs w:val="20"/>
        </w:rPr>
        <w:t>æ</w:t>
      </w:r>
      <w:r w:rsidRPr="009A2390">
        <w:rPr>
          <w:rFonts w:ascii="Apercu Pro Light" w:hAnsi="Apercu Pro Light" w:cs="Arial"/>
          <w:iCs/>
          <w:sz w:val="20"/>
          <w:szCs w:val="20"/>
        </w:rPr>
        <w:t xml:space="preserve">k kommune, var det med en sund skepsis vi sagde ja til at deltage i dette. Vi var i tvivl det rent faktisk </w:t>
      </w:r>
      <w:r w:rsidR="00831832" w:rsidRPr="009A2390">
        <w:rPr>
          <w:rFonts w:ascii="Apercu Pro Light" w:hAnsi="Apercu Pro Light" w:cs="Arial"/>
          <w:iCs/>
          <w:sz w:val="20"/>
          <w:szCs w:val="20"/>
        </w:rPr>
        <w:t>kunne lade sig gøre,</w:t>
      </w:r>
      <w:r w:rsidRPr="009A2390">
        <w:rPr>
          <w:rFonts w:ascii="Apercu Pro Light" w:hAnsi="Apercu Pro Light" w:cs="Arial"/>
          <w:iCs/>
          <w:sz w:val="20"/>
          <w:szCs w:val="20"/>
        </w:rPr>
        <w:t xml:space="preserve"> </w:t>
      </w:r>
      <w:r w:rsidR="00831832" w:rsidRPr="009A2390">
        <w:rPr>
          <w:rFonts w:ascii="Apercu Pro Light" w:hAnsi="Apercu Pro Light" w:cs="Arial"/>
          <w:iCs/>
          <w:sz w:val="20"/>
          <w:szCs w:val="20"/>
        </w:rPr>
        <w:t xml:space="preserve">og om </w:t>
      </w:r>
      <w:r w:rsidRPr="009A2390">
        <w:rPr>
          <w:rFonts w:ascii="Apercu Pro Light" w:hAnsi="Apercu Pro Light" w:cs="Arial"/>
          <w:iCs/>
          <w:sz w:val="20"/>
          <w:szCs w:val="20"/>
        </w:rPr>
        <w:t>vi i sidste ende kunne stå med en råvare som kunne indgå som helt eller delvis tilskud i vores eksisterende produktion af sprøjtestøbte plastemner”,</w:t>
      </w:r>
      <w:r w:rsidRPr="00D6613C">
        <w:rPr>
          <w:rFonts w:ascii="Apercu Pro Light" w:hAnsi="Apercu Pro Light" w:cs="Arial"/>
          <w:iCs/>
          <w:sz w:val="20"/>
          <w:szCs w:val="20"/>
        </w:rPr>
        <w:t xml:space="preserve"> </w:t>
      </w:r>
      <w:r w:rsidR="000D4BEF" w:rsidRPr="00D6613C">
        <w:rPr>
          <w:rFonts w:ascii="Apercu Pro Light" w:hAnsi="Apercu Pro Light" w:cs="Arial"/>
          <w:iCs/>
          <w:sz w:val="20"/>
          <w:szCs w:val="20"/>
        </w:rPr>
        <w:t>s</w:t>
      </w:r>
      <w:r w:rsidRPr="00D6613C">
        <w:rPr>
          <w:rFonts w:ascii="Apercu Pro Light" w:hAnsi="Apercu Pro Light" w:cs="Arial"/>
          <w:iCs/>
          <w:sz w:val="20"/>
          <w:szCs w:val="20"/>
        </w:rPr>
        <w:t>iger Jan Bybjerg</w:t>
      </w:r>
      <w:r w:rsidR="000D4BEF" w:rsidRPr="00D6613C">
        <w:rPr>
          <w:rFonts w:ascii="Apercu Pro Light" w:hAnsi="Apercu Pro Light" w:cs="Arial"/>
          <w:iCs/>
          <w:sz w:val="20"/>
          <w:szCs w:val="20"/>
        </w:rPr>
        <w:t xml:space="preserve"> Pedersen</w:t>
      </w:r>
    </w:p>
    <w:p w:rsidR="00BE373C" w:rsidRPr="00D6613C" w:rsidRDefault="00B6239E">
      <w:pPr>
        <w:rPr>
          <w:rFonts w:ascii="Apercu Pro Light" w:hAnsi="Apercu Pro Light"/>
          <w:sz w:val="20"/>
          <w:szCs w:val="20"/>
        </w:rPr>
      </w:pPr>
      <w:r w:rsidRPr="00D6613C">
        <w:rPr>
          <w:rFonts w:ascii="Apercu Pro Light" w:hAnsi="Apercu Pro Light" w:cs="Arial"/>
          <w:iCs/>
          <w:sz w:val="20"/>
          <w:szCs w:val="20"/>
        </w:rPr>
        <w:t>Plastfabrikken ha</w:t>
      </w:r>
      <w:r w:rsidR="00BE373C" w:rsidRPr="00D6613C">
        <w:rPr>
          <w:rFonts w:ascii="Apercu Pro Light" w:hAnsi="Apercu Pro Light" w:cs="Arial"/>
          <w:iCs/>
          <w:sz w:val="20"/>
          <w:szCs w:val="20"/>
        </w:rPr>
        <w:t xml:space="preserve">r i mere end 30 </w:t>
      </w:r>
      <w:r w:rsidR="00BE373C" w:rsidRPr="00D6613C">
        <w:rPr>
          <w:rFonts w:ascii="Apercu Pro Light" w:hAnsi="Apercu Pro Light" w:cs="Apercu Pro Light"/>
          <w:iCs/>
          <w:sz w:val="20"/>
          <w:szCs w:val="20"/>
        </w:rPr>
        <w:t>å</w:t>
      </w:r>
      <w:r w:rsidR="00BE373C" w:rsidRPr="00D6613C">
        <w:rPr>
          <w:rFonts w:ascii="Apercu Pro Light" w:hAnsi="Apercu Pro Light" w:cs="Arial"/>
          <w:iCs/>
          <w:sz w:val="20"/>
          <w:szCs w:val="20"/>
        </w:rPr>
        <w:t>r genanvendt egenproducerede</w:t>
      </w:r>
      <w:r w:rsidR="00BE373C" w:rsidRPr="00D6613C">
        <w:rPr>
          <w:rFonts w:ascii="Calibri" w:hAnsi="Calibri" w:cs="Calibri"/>
          <w:iCs/>
          <w:sz w:val="20"/>
          <w:szCs w:val="20"/>
        </w:rPr>
        <w:t> </w:t>
      </w:r>
      <w:r w:rsidR="00BE373C" w:rsidRPr="00D6613C">
        <w:rPr>
          <w:rFonts w:ascii="Apercu Pro Light" w:hAnsi="Apercu Pro Light" w:cs="Arial"/>
          <w:iCs/>
          <w:sz w:val="20"/>
          <w:szCs w:val="20"/>
        </w:rPr>
        <w:t xml:space="preserve">plastemner, men det </w:t>
      </w:r>
      <w:r w:rsidR="005A0FC7" w:rsidRPr="00D6613C">
        <w:rPr>
          <w:rFonts w:ascii="Apercu Pro Light" w:hAnsi="Apercu Pro Light" w:cs="Arial"/>
          <w:iCs/>
          <w:sz w:val="20"/>
          <w:szCs w:val="20"/>
        </w:rPr>
        <w:t>er</w:t>
      </w:r>
      <w:r w:rsidR="00BE373C" w:rsidRPr="00D6613C">
        <w:rPr>
          <w:rFonts w:ascii="Apercu Pro Light" w:hAnsi="Apercu Pro Light" w:cs="Arial"/>
          <w:iCs/>
          <w:sz w:val="20"/>
          <w:szCs w:val="20"/>
        </w:rPr>
        <w:t xml:space="preserve"> </w:t>
      </w:r>
      <w:r w:rsidR="005A0FC7" w:rsidRPr="00D6613C">
        <w:rPr>
          <w:rFonts w:ascii="Apercu Pro Light" w:hAnsi="Apercu Pro Light" w:cs="Arial"/>
          <w:iCs/>
          <w:sz w:val="20"/>
          <w:szCs w:val="20"/>
        </w:rPr>
        <w:t>materialer</w:t>
      </w:r>
      <w:r w:rsidR="00BE373C" w:rsidRPr="00D6613C">
        <w:rPr>
          <w:rFonts w:ascii="Apercu Pro Light" w:hAnsi="Apercu Pro Light" w:cs="Arial"/>
          <w:iCs/>
          <w:sz w:val="20"/>
          <w:szCs w:val="20"/>
        </w:rPr>
        <w:t xml:space="preserve"> som virksomheden selv har sat de tekniske krav til</w:t>
      </w:r>
      <w:r w:rsidR="005A0FC7" w:rsidRPr="00D6613C">
        <w:rPr>
          <w:rFonts w:ascii="Apercu Pro Light" w:hAnsi="Apercu Pro Light" w:cs="Arial"/>
          <w:iCs/>
          <w:sz w:val="20"/>
          <w:szCs w:val="20"/>
        </w:rPr>
        <w:t xml:space="preserve"> og kender egenskaberne for</w:t>
      </w:r>
      <w:r w:rsidR="00BE373C" w:rsidRPr="00D6613C">
        <w:rPr>
          <w:rFonts w:ascii="Apercu Pro Light" w:hAnsi="Apercu Pro Light" w:cs="Arial"/>
          <w:iCs/>
          <w:sz w:val="20"/>
          <w:szCs w:val="20"/>
        </w:rPr>
        <w:t xml:space="preserve">. </w:t>
      </w:r>
      <w:r w:rsidR="005A0FC7" w:rsidRPr="00D6613C">
        <w:rPr>
          <w:rFonts w:ascii="Apercu Pro Light" w:hAnsi="Apercu Pro Light" w:cs="Arial"/>
          <w:iCs/>
          <w:sz w:val="20"/>
          <w:szCs w:val="20"/>
        </w:rPr>
        <w:t xml:space="preserve">Plast fra husholdninger og genbrugspladser er en stor sammenblanding af forskellige plastmaterialer med svingende kvalitet. </w:t>
      </w:r>
      <w:r w:rsidR="00BE373C" w:rsidRPr="00D6613C">
        <w:rPr>
          <w:rFonts w:ascii="Apercu Pro Light" w:hAnsi="Apercu Pro Light" w:cs="Arial"/>
          <w:iCs/>
          <w:sz w:val="20"/>
          <w:szCs w:val="20"/>
        </w:rPr>
        <w:t xml:space="preserve">Jan Bybjerg </w:t>
      </w:r>
      <w:r w:rsidR="000D4BEF" w:rsidRPr="00D6613C">
        <w:rPr>
          <w:rFonts w:ascii="Apercu Pro Light" w:hAnsi="Apercu Pro Light" w:cs="Arial"/>
          <w:iCs/>
          <w:sz w:val="20"/>
          <w:szCs w:val="20"/>
        </w:rPr>
        <w:t xml:space="preserve">Pedersen </w:t>
      </w:r>
      <w:r w:rsidR="00BE373C" w:rsidRPr="00D6613C">
        <w:rPr>
          <w:rFonts w:ascii="Apercu Pro Light" w:hAnsi="Apercu Pro Light" w:cs="Arial"/>
          <w:iCs/>
          <w:sz w:val="20"/>
          <w:szCs w:val="20"/>
        </w:rPr>
        <w:t>er derfor særlig glad for</w:t>
      </w:r>
      <w:r w:rsidR="005A0FC7" w:rsidRPr="00D6613C">
        <w:rPr>
          <w:rFonts w:ascii="Apercu Pro Light" w:hAnsi="Apercu Pro Light" w:cs="Arial"/>
          <w:iCs/>
          <w:sz w:val="20"/>
          <w:szCs w:val="20"/>
        </w:rPr>
        <w:t>,</w:t>
      </w:r>
      <w:r w:rsidR="00BE373C" w:rsidRPr="00D6613C">
        <w:rPr>
          <w:rFonts w:ascii="Apercu Pro Light" w:hAnsi="Apercu Pro Light" w:cs="Arial"/>
          <w:iCs/>
          <w:sz w:val="20"/>
          <w:szCs w:val="20"/>
        </w:rPr>
        <w:t xml:space="preserve"> at samarbejde</w:t>
      </w:r>
      <w:r w:rsidRPr="00D6613C">
        <w:rPr>
          <w:rFonts w:ascii="Apercu Pro Light" w:hAnsi="Apercu Pro Light" w:cs="Arial"/>
          <w:iCs/>
          <w:sz w:val="20"/>
          <w:szCs w:val="20"/>
        </w:rPr>
        <w:t>t</w:t>
      </w:r>
      <w:r w:rsidR="00BE373C" w:rsidRPr="00D6613C">
        <w:rPr>
          <w:rFonts w:ascii="Apercu Pro Light" w:hAnsi="Apercu Pro Light" w:cs="Arial"/>
          <w:iCs/>
          <w:sz w:val="20"/>
          <w:szCs w:val="20"/>
        </w:rPr>
        <w:t xml:space="preserve"> viste</w:t>
      </w:r>
      <w:r w:rsidR="000D4BEF" w:rsidRPr="00D6613C">
        <w:rPr>
          <w:rFonts w:ascii="Apercu Pro Light" w:hAnsi="Apercu Pro Light" w:cs="Arial"/>
          <w:iCs/>
          <w:sz w:val="20"/>
          <w:szCs w:val="20"/>
        </w:rPr>
        <w:t>,</w:t>
      </w:r>
      <w:r w:rsidRPr="00D6613C">
        <w:rPr>
          <w:rFonts w:ascii="Apercu Pro Light" w:hAnsi="Apercu Pro Light" w:cs="Arial"/>
          <w:iCs/>
          <w:sz w:val="20"/>
          <w:szCs w:val="20"/>
        </w:rPr>
        <w:t xml:space="preserve"> at det kan lade sig gøre</w:t>
      </w:r>
      <w:r w:rsidR="00BE373C" w:rsidRPr="00D6613C">
        <w:rPr>
          <w:rFonts w:ascii="Apercu Pro Light" w:hAnsi="Apercu Pro Light" w:cs="Arial"/>
          <w:iCs/>
          <w:sz w:val="20"/>
          <w:szCs w:val="20"/>
        </w:rPr>
        <w:t xml:space="preserve"> </w:t>
      </w:r>
      <w:r w:rsidR="00831832" w:rsidRPr="00D6613C">
        <w:rPr>
          <w:rFonts w:ascii="Apercu Pro Light" w:hAnsi="Apercu Pro Light" w:cs="Arial"/>
          <w:iCs/>
          <w:sz w:val="20"/>
          <w:szCs w:val="20"/>
        </w:rPr>
        <w:t>at udnytte den ressource, der ligger i affaldsbeholderen hos danske husholdninger.</w:t>
      </w:r>
      <w:r w:rsidR="00BE373C" w:rsidRPr="00D6613C">
        <w:rPr>
          <w:rFonts w:ascii="Apercu Pro Light" w:hAnsi="Apercu Pro Light"/>
          <w:sz w:val="20"/>
          <w:szCs w:val="20"/>
        </w:rPr>
        <w:br/>
      </w:r>
      <w:r w:rsidR="00BE373C" w:rsidRPr="00D6613C">
        <w:rPr>
          <w:rFonts w:ascii="Apercu Pro Light" w:hAnsi="Apercu Pro Light"/>
          <w:sz w:val="20"/>
          <w:szCs w:val="20"/>
        </w:rPr>
        <w:lastRenderedPageBreak/>
        <w:br/>
      </w:r>
      <w:r w:rsidR="00BE373C" w:rsidRPr="009A2390">
        <w:rPr>
          <w:rFonts w:ascii="Apercu Pro Light" w:hAnsi="Apercu Pro Light"/>
          <w:sz w:val="20"/>
          <w:szCs w:val="20"/>
        </w:rPr>
        <w:t>”</w:t>
      </w:r>
      <w:r w:rsidR="00BE373C" w:rsidRPr="009A2390">
        <w:rPr>
          <w:rFonts w:ascii="Apercu Pro Light" w:hAnsi="Apercu Pro Light" w:cs="Arial"/>
          <w:iCs/>
          <w:sz w:val="20"/>
          <w:szCs w:val="20"/>
        </w:rPr>
        <w:t>I takt med vi har arbejdet os igennem projektet og har været vidne til den mege</w:t>
      </w:r>
      <w:r w:rsidR="005A0FC7" w:rsidRPr="009A2390">
        <w:rPr>
          <w:rFonts w:ascii="Apercu Pro Light" w:hAnsi="Apercu Pro Light" w:cs="Arial"/>
          <w:iCs/>
          <w:sz w:val="20"/>
          <w:szCs w:val="20"/>
        </w:rPr>
        <w:t xml:space="preserve">t seriøse sortering af plasten, </w:t>
      </w:r>
      <w:r w:rsidR="00BE373C" w:rsidRPr="009A2390">
        <w:rPr>
          <w:rFonts w:ascii="Apercu Pro Light" w:hAnsi="Apercu Pro Light" w:cs="Arial"/>
          <w:iCs/>
          <w:sz w:val="20"/>
          <w:szCs w:val="20"/>
        </w:rPr>
        <w:t>udført af de meget kompetente og kvalitetsbevidste medarbejdere i Fors A/S, og det billede der kom fra analyser hos Aage Vestergaard Larsen A/S gik det op for os</w:t>
      </w:r>
      <w:r w:rsidRPr="009A2390">
        <w:rPr>
          <w:rFonts w:ascii="Apercu Pro Light" w:hAnsi="Apercu Pro Light" w:cs="Arial"/>
          <w:iCs/>
          <w:sz w:val="20"/>
          <w:szCs w:val="20"/>
        </w:rPr>
        <w:t>,</w:t>
      </w:r>
      <w:r w:rsidR="00BE373C" w:rsidRPr="009A2390">
        <w:rPr>
          <w:rFonts w:ascii="Apercu Pro Light" w:hAnsi="Apercu Pro Light" w:cs="Arial"/>
          <w:iCs/>
          <w:sz w:val="20"/>
          <w:szCs w:val="20"/>
        </w:rPr>
        <w:t xml:space="preserve"> at det faktisk var muligt at </w:t>
      </w:r>
      <w:r w:rsidR="00BE373C" w:rsidRPr="009A2390">
        <w:rPr>
          <w:rFonts w:ascii="Calibri" w:hAnsi="Calibri" w:cs="Calibri"/>
          <w:iCs/>
          <w:sz w:val="20"/>
          <w:szCs w:val="20"/>
        </w:rPr>
        <w:t> </w:t>
      </w:r>
      <w:r w:rsidR="00BE373C" w:rsidRPr="009A2390">
        <w:rPr>
          <w:rFonts w:ascii="Apercu Pro Light" w:hAnsi="Apercu Pro Light" w:cs="Arial"/>
          <w:iCs/>
          <w:sz w:val="20"/>
          <w:szCs w:val="20"/>
        </w:rPr>
        <w:t xml:space="preserve">anvende </w:t>
      </w:r>
      <w:r w:rsidR="00EA7A63">
        <w:rPr>
          <w:rFonts w:ascii="Apercu Pro Light" w:hAnsi="Apercu Pro Light" w:cs="Arial"/>
          <w:iCs/>
          <w:sz w:val="20"/>
          <w:szCs w:val="20"/>
        </w:rPr>
        <w:t>genanvendt plast</w:t>
      </w:r>
      <w:r w:rsidR="00BE373C" w:rsidRPr="009A2390">
        <w:rPr>
          <w:rFonts w:ascii="Apercu Pro Light" w:hAnsi="Apercu Pro Light" w:cs="Arial"/>
          <w:iCs/>
          <w:sz w:val="20"/>
          <w:szCs w:val="20"/>
        </w:rPr>
        <w:t xml:space="preserve">en </w:t>
      </w:r>
      <w:r w:rsidRPr="009A2390">
        <w:rPr>
          <w:rFonts w:ascii="Apercu Pro Light" w:hAnsi="Apercu Pro Light" w:cs="Arial"/>
          <w:iCs/>
          <w:sz w:val="20"/>
          <w:szCs w:val="20"/>
        </w:rPr>
        <w:t xml:space="preserve">som </w:t>
      </w:r>
      <w:r w:rsidR="00BE373C" w:rsidRPr="009A2390">
        <w:rPr>
          <w:rFonts w:ascii="Apercu Pro Light" w:hAnsi="Apercu Pro Light" w:cs="Arial"/>
          <w:iCs/>
          <w:sz w:val="20"/>
          <w:szCs w:val="20"/>
        </w:rPr>
        <w:t>100</w:t>
      </w:r>
      <w:r w:rsidRPr="009A2390">
        <w:rPr>
          <w:rFonts w:ascii="Apercu Pro Light" w:hAnsi="Apercu Pro Light" w:cs="Arial"/>
          <w:iCs/>
          <w:sz w:val="20"/>
          <w:szCs w:val="20"/>
        </w:rPr>
        <w:t xml:space="preserve"> </w:t>
      </w:r>
      <w:r w:rsidR="00BE373C" w:rsidRPr="009A2390">
        <w:rPr>
          <w:rFonts w:ascii="Apercu Pro Light" w:hAnsi="Apercu Pro Light" w:cs="Arial"/>
          <w:iCs/>
          <w:sz w:val="20"/>
          <w:szCs w:val="20"/>
        </w:rPr>
        <w:t>% tils</w:t>
      </w:r>
      <w:r w:rsidR="00BE373C" w:rsidRPr="009A2390">
        <w:rPr>
          <w:rFonts w:ascii="Apercu Pro Light" w:hAnsi="Apercu Pro Light" w:cs="Apercu Pro Light"/>
          <w:iCs/>
          <w:sz w:val="20"/>
          <w:szCs w:val="20"/>
        </w:rPr>
        <w:t>æ</w:t>
      </w:r>
      <w:r w:rsidR="00BE373C" w:rsidRPr="009A2390">
        <w:rPr>
          <w:rFonts w:ascii="Apercu Pro Light" w:hAnsi="Apercu Pro Light" w:cs="Arial"/>
          <w:iCs/>
          <w:sz w:val="20"/>
          <w:szCs w:val="20"/>
        </w:rPr>
        <w:t xml:space="preserve">tning </w:t>
      </w:r>
      <w:r w:rsidR="000D4BEF" w:rsidRPr="009A2390">
        <w:rPr>
          <w:rFonts w:ascii="Apercu Pro Light" w:hAnsi="Apercu Pro Light" w:cs="Arial"/>
          <w:iCs/>
          <w:sz w:val="20"/>
          <w:szCs w:val="20"/>
        </w:rPr>
        <w:t>–</w:t>
      </w:r>
      <w:r w:rsidR="00BE373C" w:rsidRPr="009A2390">
        <w:rPr>
          <w:rFonts w:ascii="Apercu Pro Light" w:hAnsi="Apercu Pro Light" w:cs="Arial"/>
          <w:iCs/>
          <w:sz w:val="20"/>
          <w:szCs w:val="20"/>
        </w:rPr>
        <w:t xml:space="preserve"> dvs</w:t>
      </w:r>
      <w:r w:rsidRPr="009A2390">
        <w:rPr>
          <w:rFonts w:ascii="Apercu Pro Light" w:hAnsi="Apercu Pro Light" w:cs="Arial"/>
          <w:iCs/>
          <w:sz w:val="20"/>
          <w:szCs w:val="20"/>
        </w:rPr>
        <w:t xml:space="preserve">. </w:t>
      </w:r>
      <w:r w:rsidR="00BE373C" w:rsidRPr="009A2390">
        <w:rPr>
          <w:rFonts w:ascii="Apercu Pro Light" w:hAnsi="Apercu Pro Light" w:cs="Arial"/>
          <w:iCs/>
          <w:sz w:val="20"/>
          <w:szCs w:val="20"/>
        </w:rPr>
        <w:t xml:space="preserve">uden </w:t>
      </w:r>
      <w:r w:rsidRPr="009A2390">
        <w:rPr>
          <w:rFonts w:ascii="Apercu Pro Light" w:hAnsi="Apercu Pro Light" w:cs="Arial"/>
          <w:iCs/>
          <w:sz w:val="20"/>
          <w:szCs w:val="20"/>
        </w:rPr>
        <w:t>at mikse</w:t>
      </w:r>
      <w:r w:rsidR="00BE373C" w:rsidRPr="009A2390">
        <w:rPr>
          <w:rFonts w:ascii="Apercu Pro Light" w:hAnsi="Apercu Pro Light" w:cs="Arial"/>
          <w:iCs/>
          <w:sz w:val="20"/>
          <w:szCs w:val="20"/>
        </w:rPr>
        <w:t xml:space="preserve"> andre materialer</w:t>
      </w:r>
      <w:r w:rsidRPr="009A2390">
        <w:rPr>
          <w:rFonts w:ascii="Apercu Pro Light" w:hAnsi="Apercu Pro Light" w:cs="Arial"/>
          <w:iCs/>
          <w:sz w:val="20"/>
          <w:szCs w:val="20"/>
        </w:rPr>
        <w:t xml:space="preserve"> eller </w:t>
      </w:r>
      <w:proofErr w:type="spellStart"/>
      <w:r w:rsidRPr="009A2390">
        <w:rPr>
          <w:rFonts w:ascii="Apercu Pro Light" w:hAnsi="Apercu Pro Light" w:cs="Arial"/>
          <w:iCs/>
          <w:sz w:val="20"/>
          <w:szCs w:val="20"/>
        </w:rPr>
        <w:t>nyvarer</w:t>
      </w:r>
      <w:proofErr w:type="spellEnd"/>
      <w:r w:rsidRPr="009A2390">
        <w:rPr>
          <w:rFonts w:ascii="Apercu Pro Light" w:hAnsi="Apercu Pro Light" w:cs="Arial"/>
          <w:iCs/>
          <w:sz w:val="20"/>
          <w:szCs w:val="20"/>
        </w:rPr>
        <w:t xml:space="preserve"> i. D</w:t>
      </w:r>
      <w:r w:rsidR="00BE373C" w:rsidRPr="009A2390">
        <w:rPr>
          <w:rFonts w:ascii="Apercu Pro Light" w:hAnsi="Apercu Pro Light" w:cs="Arial"/>
          <w:iCs/>
          <w:sz w:val="20"/>
          <w:szCs w:val="20"/>
        </w:rPr>
        <w:t xml:space="preserve">ermed kunne </w:t>
      </w:r>
      <w:r w:rsidR="00BE373C" w:rsidRPr="009A2390">
        <w:rPr>
          <w:rFonts w:ascii="Calibri" w:hAnsi="Calibri" w:cs="Calibri"/>
          <w:iCs/>
          <w:sz w:val="20"/>
          <w:szCs w:val="20"/>
        </w:rPr>
        <w:t> </w:t>
      </w:r>
      <w:r w:rsidRPr="009A2390">
        <w:rPr>
          <w:rFonts w:ascii="Apercu Pro Light" w:hAnsi="Apercu Pro Light" w:cs="Calibri"/>
          <w:iCs/>
          <w:sz w:val="20"/>
          <w:szCs w:val="20"/>
        </w:rPr>
        <w:t xml:space="preserve">vi </w:t>
      </w:r>
      <w:r w:rsidR="00BE373C" w:rsidRPr="009A2390">
        <w:rPr>
          <w:rFonts w:ascii="Apercu Pro Light" w:hAnsi="Apercu Pro Light" w:cs="Arial"/>
          <w:iCs/>
          <w:sz w:val="20"/>
          <w:szCs w:val="20"/>
        </w:rPr>
        <w:t xml:space="preserve">anvende </w:t>
      </w:r>
      <w:r w:rsidRPr="009A2390">
        <w:rPr>
          <w:rFonts w:ascii="Apercu Pro Light" w:hAnsi="Apercu Pro Light" w:cs="Arial"/>
          <w:iCs/>
          <w:sz w:val="20"/>
          <w:szCs w:val="20"/>
        </w:rPr>
        <w:t>den nye råvarer</w:t>
      </w:r>
      <w:r w:rsidR="00BE373C" w:rsidRPr="009A2390">
        <w:rPr>
          <w:rFonts w:ascii="Apercu Pro Light" w:hAnsi="Apercu Pro Light" w:cs="Arial"/>
          <w:iCs/>
          <w:sz w:val="20"/>
          <w:szCs w:val="20"/>
        </w:rPr>
        <w:t xml:space="preserve"> direkte i </w:t>
      </w:r>
      <w:r w:rsidRPr="009A2390">
        <w:rPr>
          <w:rFonts w:ascii="Apercu Pro Light" w:hAnsi="Apercu Pro Light" w:cs="Arial"/>
          <w:iCs/>
          <w:sz w:val="20"/>
          <w:szCs w:val="20"/>
        </w:rPr>
        <w:t>støbeformene</w:t>
      </w:r>
      <w:r w:rsidR="00BE373C" w:rsidRPr="009A2390">
        <w:rPr>
          <w:rFonts w:ascii="Apercu Pro Light" w:hAnsi="Apercu Pro Light" w:cs="Arial"/>
          <w:iCs/>
          <w:sz w:val="20"/>
          <w:szCs w:val="20"/>
        </w:rPr>
        <w:t xml:space="preserve"> uden at </w:t>
      </w:r>
      <w:r w:rsidR="00BE373C" w:rsidRPr="009A2390">
        <w:rPr>
          <w:rFonts w:ascii="Apercu Pro Light" w:hAnsi="Apercu Pro Light" w:cs="Apercu Pro Light"/>
          <w:iCs/>
          <w:sz w:val="20"/>
          <w:szCs w:val="20"/>
        </w:rPr>
        <w:t>æ</w:t>
      </w:r>
      <w:r w:rsidR="00BE373C" w:rsidRPr="009A2390">
        <w:rPr>
          <w:rFonts w:ascii="Apercu Pro Light" w:hAnsi="Apercu Pro Light" w:cs="Arial"/>
          <w:iCs/>
          <w:sz w:val="20"/>
          <w:szCs w:val="20"/>
        </w:rPr>
        <w:t>ndre v</w:t>
      </w:r>
      <w:r w:rsidR="00BE373C" w:rsidRPr="009A2390">
        <w:rPr>
          <w:rFonts w:ascii="Apercu Pro Light" w:hAnsi="Apercu Pro Light" w:cs="Apercu Pro Light"/>
          <w:iCs/>
          <w:sz w:val="20"/>
          <w:szCs w:val="20"/>
        </w:rPr>
        <w:t>æ</w:t>
      </w:r>
      <w:r w:rsidR="005A0FC7" w:rsidRPr="009A2390">
        <w:rPr>
          <w:rFonts w:ascii="Apercu Pro Light" w:hAnsi="Apercu Pro Light" w:cs="Arial"/>
          <w:iCs/>
          <w:sz w:val="20"/>
          <w:szCs w:val="20"/>
        </w:rPr>
        <w:t>sentligt i produktionsparametre</w:t>
      </w:r>
      <w:r w:rsidR="00BE373C" w:rsidRPr="009A2390">
        <w:rPr>
          <w:rFonts w:ascii="Apercu Pro Light" w:hAnsi="Apercu Pro Light" w:cs="Arial"/>
          <w:iCs/>
          <w:sz w:val="20"/>
          <w:szCs w:val="20"/>
        </w:rPr>
        <w:t>ne for dermed at kunne st</w:t>
      </w:r>
      <w:r w:rsidR="00BE373C" w:rsidRPr="009A2390">
        <w:rPr>
          <w:rFonts w:ascii="Apercu Pro Light" w:hAnsi="Apercu Pro Light" w:cs="Apercu Pro Light"/>
          <w:iCs/>
          <w:sz w:val="20"/>
          <w:szCs w:val="20"/>
        </w:rPr>
        <w:t>ø</w:t>
      </w:r>
      <w:r w:rsidR="00BE373C" w:rsidRPr="009A2390">
        <w:rPr>
          <w:rFonts w:ascii="Apercu Pro Light" w:hAnsi="Apercu Pro Light" w:cs="Arial"/>
          <w:iCs/>
          <w:sz w:val="20"/>
          <w:szCs w:val="20"/>
        </w:rPr>
        <w:t xml:space="preserve">be komplette </w:t>
      </w:r>
      <w:r w:rsidRPr="009A2390">
        <w:rPr>
          <w:rFonts w:ascii="Apercu Pro Light" w:hAnsi="Apercu Pro Light" w:cs="Arial"/>
          <w:iCs/>
          <w:sz w:val="20"/>
          <w:szCs w:val="20"/>
        </w:rPr>
        <w:t>plast</w:t>
      </w:r>
      <w:r w:rsidR="005A0FC7" w:rsidRPr="009A2390">
        <w:rPr>
          <w:rFonts w:ascii="Apercu Pro Light" w:hAnsi="Apercu Pro Light" w:cs="Arial"/>
          <w:iCs/>
          <w:sz w:val="20"/>
          <w:szCs w:val="20"/>
        </w:rPr>
        <w:t>emner</w:t>
      </w:r>
      <w:r w:rsidR="005A0FC7" w:rsidRPr="009A2390">
        <w:rPr>
          <w:rFonts w:ascii="Apercu Pro Light" w:hAnsi="Apercu Pro Light"/>
          <w:sz w:val="20"/>
          <w:szCs w:val="20"/>
        </w:rPr>
        <w:t>”</w:t>
      </w:r>
      <w:r w:rsidR="005A0FC7" w:rsidRPr="00D6613C">
        <w:rPr>
          <w:rFonts w:ascii="Apercu Pro Light" w:hAnsi="Apercu Pro Light"/>
          <w:b/>
          <w:sz w:val="20"/>
          <w:szCs w:val="20"/>
        </w:rPr>
        <w:t xml:space="preserve"> </w:t>
      </w:r>
      <w:r w:rsidR="005A0FC7" w:rsidRPr="00D6613C">
        <w:rPr>
          <w:rFonts w:ascii="Apercu Pro Light" w:hAnsi="Apercu Pro Light"/>
          <w:sz w:val="20"/>
          <w:szCs w:val="20"/>
        </w:rPr>
        <w:t>siger Jan Bybjerg Pedersen.</w:t>
      </w:r>
    </w:p>
    <w:p w:rsidR="005A0FC7" w:rsidRPr="00D6613C" w:rsidRDefault="005A0FC7" w:rsidP="005A0FC7">
      <w:pPr>
        <w:rPr>
          <w:rFonts w:ascii="Apercu Pro Light" w:hAnsi="Apercu Pro Light"/>
          <w:b/>
          <w:sz w:val="20"/>
          <w:szCs w:val="20"/>
        </w:rPr>
      </w:pPr>
      <w:r w:rsidRPr="00D6613C">
        <w:rPr>
          <w:rFonts w:ascii="Apercu Pro Light" w:hAnsi="Apercu Pro Light"/>
          <w:b/>
          <w:sz w:val="20"/>
          <w:szCs w:val="20"/>
        </w:rPr>
        <w:t>Samarbejde betaler sig</w:t>
      </w:r>
      <w:r w:rsidR="009A2390">
        <w:rPr>
          <w:rFonts w:ascii="Apercu Pro Light" w:hAnsi="Apercu Pro Light"/>
          <w:b/>
          <w:sz w:val="20"/>
          <w:szCs w:val="20"/>
        </w:rPr>
        <w:br/>
      </w:r>
      <w:r w:rsidRPr="00D6613C">
        <w:rPr>
          <w:rFonts w:ascii="Apercu Pro Light" w:hAnsi="Apercu Pro Light"/>
          <w:sz w:val="20"/>
          <w:szCs w:val="20"/>
        </w:rPr>
        <w:t xml:space="preserve">Med projektet er der blevet etableret et samarbejde på tværs af hele værdikæden, hvilket har været afgørende for projektets succes. </w:t>
      </w:r>
      <w:r w:rsidRPr="009A2390">
        <w:rPr>
          <w:rFonts w:ascii="Apercu Pro Light" w:hAnsi="Apercu Pro Light"/>
          <w:sz w:val="20"/>
          <w:szCs w:val="20"/>
        </w:rPr>
        <w:t>”Ingen af de tre virksomheder havde kunne opnå de her resultater alene. Det er samarbejdet, der har været afgørende. Det, at vi som forsyningsselskab har haft sparring med dem, der skal oparbejde vores materiale og dem, der skal producere noget nyt af vores materiale, har været en stor øjenåbner”</w:t>
      </w:r>
      <w:r w:rsidRPr="00D6613C">
        <w:rPr>
          <w:rFonts w:ascii="Apercu Pro Light" w:hAnsi="Apercu Pro Light"/>
          <w:b/>
          <w:sz w:val="20"/>
          <w:szCs w:val="20"/>
        </w:rPr>
        <w:t xml:space="preserve"> </w:t>
      </w:r>
      <w:r w:rsidRPr="00D6613C">
        <w:rPr>
          <w:rFonts w:ascii="Apercu Pro Light" w:hAnsi="Apercu Pro Light"/>
          <w:sz w:val="20"/>
          <w:szCs w:val="20"/>
        </w:rPr>
        <w:t>siger Lærke Ærenlund</w:t>
      </w:r>
    </w:p>
    <w:p w:rsidR="00831832" w:rsidRPr="00D6613C" w:rsidRDefault="005A0FC7" w:rsidP="00831832">
      <w:pPr>
        <w:rPr>
          <w:rFonts w:ascii="Apercu Pro Light" w:hAnsi="Apercu Pro Light"/>
          <w:sz w:val="20"/>
          <w:szCs w:val="20"/>
        </w:rPr>
      </w:pPr>
      <w:r w:rsidRPr="00D6613C">
        <w:rPr>
          <w:rFonts w:ascii="Apercu Pro Light" w:hAnsi="Apercu Pro Light"/>
          <w:sz w:val="20"/>
          <w:szCs w:val="20"/>
        </w:rPr>
        <w:t xml:space="preserve">Med projektet er det lykkedes at udnytte den indsamlede plast på en måde, der både er bæredygtig og kan give økonomisk gevinst. Og potentialet er stort. </w:t>
      </w:r>
    </w:p>
    <w:p w:rsidR="00831832" w:rsidRPr="00D6613C" w:rsidRDefault="00831832">
      <w:pPr>
        <w:rPr>
          <w:rFonts w:ascii="Apercu Pro Light" w:hAnsi="Apercu Pro Light"/>
          <w:sz w:val="20"/>
          <w:szCs w:val="20"/>
        </w:rPr>
      </w:pPr>
      <w:r w:rsidRPr="009A2390">
        <w:rPr>
          <w:rFonts w:ascii="Apercu Pro Light" w:hAnsi="Apercu Pro Light"/>
          <w:sz w:val="20"/>
          <w:szCs w:val="20"/>
        </w:rPr>
        <w:t>”Mere genanvendelse af de 300.000 ton plastaffald, som vi i dag enten forbrænder eller eksporterer, vil skabe et betydeligt antal arbejdspladser i Danmark og samtidig gøre den danske plastindustri mere konkurrencedygtig, fordi den vil få adgang til en billigere råvare, som vil gavne den</w:t>
      </w:r>
      <w:r w:rsidRPr="009A2390">
        <w:rPr>
          <w:rFonts w:ascii="Apercu Pro Light" w:hAnsi="Apercu Pro Light"/>
          <w:color w:val="1F497D"/>
          <w:sz w:val="20"/>
          <w:szCs w:val="20"/>
        </w:rPr>
        <w:t xml:space="preserve"> </w:t>
      </w:r>
      <w:r w:rsidRPr="009A2390">
        <w:rPr>
          <w:rFonts w:ascii="Apercu Pro Light" w:hAnsi="Apercu Pro Light"/>
          <w:sz w:val="20"/>
          <w:szCs w:val="20"/>
        </w:rPr>
        <w:t>danske plastindustris eksportmuligheder. Desuden så giver hvert kilo genanvendt plast der produceres af, er der en betydelig gevinst for miljøet bl.a. i form af en v</w:t>
      </w:r>
      <w:r w:rsidR="005A0FC7" w:rsidRPr="009A2390">
        <w:rPr>
          <w:rFonts w:ascii="Apercu Pro Light" w:hAnsi="Apercu Pro Light"/>
          <w:sz w:val="20"/>
          <w:szCs w:val="20"/>
        </w:rPr>
        <w:t xml:space="preserve">æsentlig mindre CO2 udledning” </w:t>
      </w:r>
      <w:r w:rsidR="005A0FC7" w:rsidRPr="00D6613C">
        <w:rPr>
          <w:rFonts w:ascii="Apercu Pro Light" w:hAnsi="Apercu Pro Light"/>
          <w:sz w:val="20"/>
          <w:szCs w:val="20"/>
        </w:rPr>
        <w:t>siger Franz Cuculiza.</w:t>
      </w:r>
    </w:p>
    <w:p w:rsidR="005A0FC7" w:rsidRPr="00D6613C" w:rsidRDefault="00BE373C" w:rsidP="006A6978">
      <w:pPr>
        <w:rPr>
          <w:rFonts w:ascii="Apercu Pro Light" w:hAnsi="Apercu Pro Light" w:cs="Arial"/>
          <w:b/>
          <w:iCs/>
          <w:sz w:val="20"/>
          <w:szCs w:val="20"/>
        </w:rPr>
      </w:pPr>
      <w:r w:rsidRPr="00D6613C">
        <w:rPr>
          <w:rFonts w:ascii="Apercu Pro Light" w:hAnsi="Apercu Pro Light"/>
          <w:b/>
          <w:sz w:val="20"/>
          <w:szCs w:val="20"/>
        </w:rPr>
        <w:t>Det næste trin</w:t>
      </w:r>
    </w:p>
    <w:p w:rsidR="006A6978" w:rsidRPr="00D6613C" w:rsidRDefault="00BE373C" w:rsidP="006A6978">
      <w:pPr>
        <w:rPr>
          <w:rFonts w:ascii="Apercu Pro Light" w:hAnsi="Apercu Pro Light" w:cs="Arial"/>
          <w:iCs/>
          <w:sz w:val="20"/>
          <w:szCs w:val="20"/>
        </w:rPr>
      </w:pPr>
      <w:r w:rsidRPr="00D6613C">
        <w:rPr>
          <w:rFonts w:ascii="Apercu Pro Light" w:hAnsi="Apercu Pro Light" w:cs="Arial"/>
          <w:iCs/>
          <w:sz w:val="20"/>
          <w:szCs w:val="20"/>
        </w:rPr>
        <w:t xml:space="preserve">Med </w:t>
      </w:r>
      <w:r w:rsidR="000D4BEF" w:rsidRPr="00D6613C">
        <w:rPr>
          <w:rFonts w:ascii="Apercu Pro Light" w:hAnsi="Apercu Pro Light" w:cs="Arial"/>
          <w:iCs/>
          <w:sz w:val="20"/>
          <w:szCs w:val="20"/>
        </w:rPr>
        <w:t xml:space="preserve">produktionstesten </w:t>
      </w:r>
      <w:r w:rsidRPr="00D6613C">
        <w:rPr>
          <w:rFonts w:ascii="Apercu Pro Light" w:hAnsi="Apercu Pro Light" w:cs="Arial"/>
          <w:iCs/>
          <w:sz w:val="20"/>
          <w:szCs w:val="20"/>
        </w:rPr>
        <w:t>er en vigtig mil</w:t>
      </w:r>
      <w:r w:rsidR="000D4BEF" w:rsidRPr="00D6613C">
        <w:rPr>
          <w:rFonts w:ascii="Apercu Pro Light" w:hAnsi="Apercu Pro Light" w:cs="Arial"/>
          <w:iCs/>
          <w:sz w:val="20"/>
          <w:szCs w:val="20"/>
        </w:rPr>
        <w:t>e</w:t>
      </w:r>
      <w:r w:rsidRPr="00D6613C">
        <w:rPr>
          <w:rFonts w:ascii="Apercu Pro Light" w:hAnsi="Apercu Pro Light" w:cs="Arial"/>
          <w:iCs/>
          <w:sz w:val="20"/>
          <w:szCs w:val="20"/>
        </w:rPr>
        <w:t xml:space="preserve">pæl nået. Næste punkt er at udvikle et decideret produkt. Her har </w:t>
      </w:r>
      <w:proofErr w:type="spellStart"/>
      <w:r w:rsidRPr="00D6613C">
        <w:rPr>
          <w:rFonts w:ascii="Apercu Pro Light" w:hAnsi="Apercu Pro Light" w:cs="Arial"/>
          <w:iCs/>
          <w:sz w:val="20"/>
          <w:szCs w:val="20"/>
        </w:rPr>
        <w:t>Schoeller</w:t>
      </w:r>
      <w:proofErr w:type="spellEnd"/>
      <w:r w:rsidRPr="00D6613C">
        <w:rPr>
          <w:rFonts w:ascii="Apercu Pro Light" w:hAnsi="Apercu Pro Light" w:cs="Arial"/>
          <w:iCs/>
          <w:sz w:val="20"/>
          <w:szCs w:val="20"/>
        </w:rPr>
        <w:t xml:space="preserve"> Plast </w:t>
      </w:r>
      <w:r w:rsidR="000D4BEF" w:rsidRPr="00D6613C">
        <w:rPr>
          <w:rFonts w:ascii="Apercu Pro Light" w:hAnsi="Apercu Pro Light" w:cs="Arial"/>
          <w:iCs/>
          <w:sz w:val="20"/>
          <w:szCs w:val="20"/>
        </w:rPr>
        <w:t xml:space="preserve">Enterprise A/S </w:t>
      </w:r>
      <w:r w:rsidRPr="00D6613C">
        <w:rPr>
          <w:rFonts w:ascii="Apercu Pro Light" w:hAnsi="Apercu Pro Light" w:cs="Arial"/>
          <w:iCs/>
          <w:sz w:val="20"/>
          <w:szCs w:val="20"/>
        </w:rPr>
        <w:t xml:space="preserve">og Fors A/S i samarbejde med </w:t>
      </w:r>
      <w:r w:rsidR="005A0FC7" w:rsidRPr="00D6613C">
        <w:rPr>
          <w:rFonts w:ascii="Apercu Pro Light" w:hAnsi="Apercu Pro Light" w:cs="Arial"/>
          <w:iCs/>
          <w:sz w:val="20"/>
          <w:szCs w:val="20"/>
        </w:rPr>
        <w:t xml:space="preserve">50 </w:t>
      </w:r>
      <w:r w:rsidRPr="00D6613C">
        <w:rPr>
          <w:rFonts w:ascii="Apercu Pro Light" w:hAnsi="Apercu Pro Light" w:cs="Arial"/>
          <w:iCs/>
          <w:sz w:val="20"/>
          <w:szCs w:val="20"/>
        </w:rPr>
        <w:t xml:space="preserve">udvalgte kunder fra Fors A/S udviklet et affaldssorteringssystem til </w:t>
      </w:r>
      <w:r w:rsidR="000D4BEF" w:rsidRPr="00D6613C">
        <w:rPr>
          <w:rFonts w:ascii="Apercu Pro Light" w:hAnsi="Apercu Pro Light" w:cs="Arial"/>
          <w:iCs/>
          <w:sz w:val="20"/>
          <w:szCs w:val="20"/>
        </w:rPr>
        <w:t>køkkenet</w:t>
      </w:r>
      <w:r w:rsidRPr="00D6613C">
        <w:rPr>
          <w:rFonts w:ascii="Apercu Pro Light" w:hAnsi="Apercu Pro Light" w:cs="Arial"/>
          <w:iCs/>
          <w:sz w:val="20"/>
          <w:szCs w:val="20"/>
        </w:rPr>
        <w:t xml:space="preserve">, der lanceres </w:t>
      </w:r>
      <w:r w:rsidR="005A0FC7" w:rsidRPr="00D6613C">
        <w:rPr>
          <w:rFonts w:ascii="Apercu Pro Light" w:hAnsi="Apercu Pro Light" w:cs="Arial"/>
          <w:iCs/>
          <w:sz w:val="20"/>
          <w:szCs w:val="20"/>
        </w:rPr>
        <w:t xml:space="preserve">den </w:t>
      </w:r>
      <w:r w:rsidRPr="00D6613C">
        <w:rPr>
          <w:rFonts w:ascii="Apercu Pro Light" w:hAnsi="Apercu Pro Light" w:cs="Arial"/>
          <w:iCs/>
          <w:sz w:val="20"/>
          <w:szCs w:val="20"/>
        </w:rPr>
        <w:t xml:space="preserve">16. august. </w:t>
      </w:r>
      <w:r w:rsidR="006A6978" w:rsidRPr="00D6613C">
        <w:rPr>
          <w:rFonts w:ascii="Apercu Pro Light" w:hAnsi="Apercu Pro Light" w:cs="Arial"/>
          <w:iCs/>
          <w:sz w:val="20"/>
          <w:szCs w:val="20"/>
        </w:rPr>
        <w:t xml:space="preserve">Den endelige udformning er </w:t>
      </w:r>
      <w:r w:rsidR="000D4BEF" w:rsidRPr="00D6613C">
        <w:rPr>
          <w:rFonts w:ascii="Apercu Pro Light" w:hAnsi="Apercu Pro Light" w:cs="Arial"/>
          <w:iCs/>
          <w:sz w:val="20"/>
          <w:szCs w:val="20"/>
        </w:rPr>
        <w:t xml:space="preserve">fortsat </w:t>
      </w:r>
      <w:r w:rsidR="006A6978" w:rsidRPr="00D6613C">
        <w:rPr>
          <w:rFonts w:ascii="Apercu Pro Light" w:hAnsi="Apercu Pro Light" w:cs="Arial"/>
          <w:iCs/>
          <w:sz w:val="20"/>
          <w:szCs w:val="20"/>
        </w:rPr>
        <w:t xml:space="preserve">en hemmelighed, men det er nu sikkert, at den plast som husstandene i Holbæk smider ud, rent faktisk er i </w:t>
      </w:r>
      <w:r w:rsidR="005A0FC7" w:rsidRPr="00D6613C">
        <w:rPr>
          <w:rFonts w:ascii="Apercu Pro Light" w:hAnsi="Apercu Pro Light" w:cs="Arial"/>
          <w:iCs/>
          <w:sz w:val="20"/>
          <w:szCs w:val="20"/>
        </w:rPr>
        <w:t>så god en</w:t>
      </w:r>
      <w:r w:rsidR="006A6978" w:rsidRPr="00D6613C">
        <w:rPr>
          <w:rFonts w:ascii="Apercu Pro Light" w:hAnsi="Apercu Pro Light" w:cs="Arial"/>
          <w:iCs/>
          <w:sz w:val="20"/>
          <w:szCs w:val="20"/>
        </w:rPr>
        <w:t xml:space="preserve"> kvalitet</w:t>
      </w:r>
      <w:r w:rsidR="005A0FC7" w:rsidRPr="00D6613C">
        <w:rPr>
          <w:rFonts w:ascii="Apercu Pro Light" w:hAnsi="Apercu Pro Light" w:cs="Arial"/>
          <w:iCs/>
          <w:sz w:val="20"/>
          <w:szCs w:val="20"/>
        </w:rPr>
        <w:t>, at de</w:t>
      </w:r>
      <w:r w:rsidR="006A6978" w:rsidRPr="00D6613C">
        <w:rPr>
          <w:rFonts w:ascii="Apercu Pro Light" w:hAnsi="Apercu Pro Light" w:cs="Arial"/>
          <w:iCs/>
          <w:sz w:val="20"/>
          <w:szCs w:val="20"/>
        </w:rPr>
        <w:t xml:space="preserve"> nye </w:t>
      </w:r>
      <w:r w:rsidR="000D4BEF" w:rsidRPr="00D6613C">
        <w:rPr>
          <w:rFonts w:ascii="Apercu Pro Light" w:hAnsi="Apercu Pro Light" w:cs="Arial"/>
          <w:iCs/>
          <w:sz w:val="20"/>
          <w:szCs w:val="20"/>
        </w:rPr>
        <w:t xml:space="preserve">sorteringssystemer </w:t>
      </w:r>
      <w:r w:rsidR="006A6978" w:rsidRPr="00D6613C">
        <w:rPr>
          <w:rFonts w:ascii="Apercu Pro Light" w:hAnsi="Apercu Pro Light" w:cs="Arial"/>
          <w:iCs/>
          <w:sz w:val="20"/>
          <w:szCs w:val="20"/>
        </w:rPr>
        <w:t xml:space="preserve">bliver </w:t>
      </w:r>
      <w:r w:rsidR="000D4BEF" w:rsidRPr="00D6613C">
        <w:rPr>
          <w:rFonts w:ascii="Apercu Pro Light" w:hAnsi="Apercu Pro Light" w:cs="Arial"/>
          <w:iCs/>
          <w:sz w:val="20"/>
          <w:szCs w:val="20"/>
        </w:rPr>
        <w:t xml:space="preserve">støbt af </w:t>
      </w:r>
      <w:r w:rsidR="005A0FC7" w:rsidRPr="00D6613C">
        <w:rPr>
          <w:rFonts w:ascii="Apercu Pro Light" w:hAnsi="Apercu Pro Light" w:cs="Arial"/>
          <w:iCs/>
          <w:sz w:val="20"/>
          <w:szCs w:val="20"/>
        </w:rPr>
        <w:t xml:space="preserve">100 % genanvendt plast lavet af </w:t>
      </w:r>
      <w:r w:rsidR="000D4BEF" w:rsidRPr="00D6613C">
        <w:rPr>
          <w:rFonts w:ascii="Apercu Pro Light" w:hAnsi="Apercu Pro Light" w:cs="Arial"/>
          <w:iCs/>
          <w:sz w:val="20"/>
          <w:szCs w:val="20"/>
        </w:rPr>
        <w:t>kundernes</w:t>
      </w:r>
      <w:r w:rsidR="006A6978" w:rsidRPr="00D6613C">
        <w:rPr>
          <w:rFonts w:ascii="Apercu Pro Light" w:hAnsi="Apercu Pro Light" w:cs="Arial"/>
          <w:iCs/>
          <w:sz w:val="20"/>
          <w:szCs w:val="20"/>
        </w:rPr>
        <w:t xml:space="preserve"> eget plastaffald. </w:t>
      </w:r>
    </w:p>
    <w:p w:rsidR="006A6978" w:rsidRPr="00D6613C" w:rsidRDefault="006A6978">
      <w:pPr>
        <w:rPr>
          <w:rFonts w:ascii="Apercu Pro Light" w:hAnsi="Apercu Pro Light"/>
          <w:b/>
          <w:sz w:val="20"/>
          <w:szCs w:val="20"/>
        </w:rPr>
      </w:pPr>
      <w:r w:rsidRPr="00D6613C">
        <w:rPr>
          <w:rFonts w:ascii="Apercu Pro Light" w:hAnsi="Apercu Pro Light"/>
          <w:b/>
          <w:sz w:val="20"/>
          <w:szCs w:val="20"/>
        </w:rPr>
        <w:t>Kontakt</w:t>
      </w:r>
    </w:p>
    <w:p w:rsidR="000D4BEF" w:rsidRPr="00D6613C" w:rsidRDefault="000D4BEF" w:rsidP="005A0FC7">
      <w:pPr>
        <w:pStyle w:val="Listeafsnit"/>
        <w:numPr>
          <w:ilvl w:val="0"/>
          <w:numId w:val="1"/>
        </w:numPr>
        <w:rPr>
          <w:rFonts w:ascii="Apercu Pro Light" w:hAnsi="Apercu Pro Light" w:cs="Arial"/>
          <w:iCs/>
          <w:sz w:val="20"/>
          <w:szCs w:val="20"/>
        </w:rPr>
      </w:pPr>
      <w:r w:rsidRPr="00D6613C">
        <w:rPr>
          <w:rFonts w:ascii="Apercu Pro Light" w:hAnsi="Apercu Pro Light" w:cs="Arial"/>
          <w:iCs/>
          <w:sz w:val="20"/>
          <w:szCs w:val="20"/>
        </w:rPr>
        <w:t>Lærke Ærenlund, Projektleder i Fors A/S på tlf. 3010 3637</w:t>
      </w:r>
    </w:p>
    <w:p w:rsidR="006A6978" w:rsidRPr="00D6613C" w:rsidRDefault="006A6978" w:rsidP="005A0FC7">
      <w:pPr>
        <w:pStyle w:val="Listeafsnit"/>
        <w:numPr>
          <w:ilvl w:val="0"/>
          <w:numId w:val="1"/>
        </w:numPr>
        <w:rPr>
          <w:rFonts w:ascii="Apercu Pro Light" w:hAnsi="Apercu Pro Light" w:cs="Arial"/>
          <w:iCs/>
          <w:sz w:val="20"/>
          <w:szCs w:val="20"/>
        </w:rPr>
      </w:pPr>
      <w:r w:rsidRPr="00D6613C">
        <w:rPr>
          <w:rFonts w:ascii="Apercu Pro Light" w:hAnsi="Apercu Pro Light" w:cs="Arial"/>
          <w:iCs/>
          <w:sz w:val="20"/>
          <w:szCs w:val="20"/>
        </w:rPr>
        <w:t xml:space="preserve">Jan Bybjerg Pedersen, </w:t>
      </w:r>
      <w:r w:rsidR="000D4BEF" w:rsidRPr="00D6613C">
        <w:rPr>
          <w:rFonts w:ascii="Apercu Pro Light" w:hAnsi="Apercu Pro Light" w:cs="Arial"/>
          <w:iCs/>
          <w:sz w:val="20"/>
          <w:szCs w:val="20"/>
        </w:rPr>
        <w:t>F</w:t>
      </w:r>
      <w:r w:rsidR="00BE373C" w:rsidRPr="00D6613C">
        <w:rPr>
          <w:rFonts w:ascii="Apercu Pro Light" w:hAnsi="Apercu Pro Light" w:cs="Arial"/>
          <w:iCs/>
          <w:sz w:val="20"/>
          <w:szCs w:val="20"/>
        </w:rPr>
        <w:t>orretning</w:t>
      </w:r>
      <w:r w:rsidR="005A0FC7" w:rsidRPr="00D6613C">
        <w:rPr>
          <w:rFonts w:ascii="Apercu Pro Light" w:hAnsi="Apercu Pro Light" w:cs="Arial"/>
          <w:iCs/>
          <w:sz w:val="20"/>
          <w:szCs w:val="20"/>
        </w:rPr>
        <w:t>s</w:t>
      </w:r>
      <w:r w:rsidR="00BE373C" w:rsidRPr="00D6613C">
        <w:rPr>
          <w:rFonts w:ascii="Apercu Pro Light" w:hAnsi="Apercu Pro Light" w:cs="Arial"/>
          <w:iCs/>
          <w:sz w:val="20"/>
          <w:szCs w:val="20"/>
        </w:rPr>
        <w:t xml:space="preserve">udviklingschef hos </w:t>
      </w:r>
      <w:proofErr w:type="spellStart"/>
      <w:r w:rsidR="00BE373C" w:rsidRPr="00D6613C">
        <w:rPr>
          <w:rFonts w:ascii="Apercu Pro Light" w:hAnsi="Apercu Pro Light" w:cs="Arial"/>
          <w:iCs/>
          <w:sz w:val="20"/>
          <w:szCs w:val="20"/>
        </w:rPr>
        <w:t>Schoeller</w:t>
      </w:r>
      <w:proofErr w:type="spellEnd"/>
      <w:r w:rsidR="00BE373C" w:rsidRPr="00D6613C">
        <w:rPr>
          <w:rFonts w:ascii="Apercu Pro Light" w:hAnsi="Apercu Pro Light" w:cs="Arial"/>
          <w:iCs/>
          <w:sz w:val="20"/>
          <w:szCs w:val="20"/>
        </w:rPr>
        <w:t xml:space="preserve"> Plast </w:t>
      </w:r>
      <w:r w:rsidR="000D4BEF" w:rsidRPr="00D6613C">
        <w:rPr>
          <w:rFonts w:ascii="Apercu Pro Light" w:hAnsi="Apercu Pro Light" w:cs="Arial"/>
          <w:iCs/>
          <w:sz w:val="20"/>
          <w:szCs w:val="20"/>
        </w:rPr>
        <w:t xml:space="preserve">Enterprise A/S </w:t>
      </w:r>
      <w:r w:rsidR="00BE373C" w:rsidRPr="00D6613C">
        <w:rPr>
          <w:rFonts w:ascii="Apercu Pro Light" w:hAnsi="Apercu Pro Light" w:cs="Arial"/>
          <w:iCs/>
          <w:sz w:val="20"/>
          <w:szCs w:val="20"/>
        </w:rPr>
        <w:t>p</w:t>
      </w:r>
      <w:r w:rsidR="00BE373C" w:rsidRPr="00D6613C">
        <w:rPr>
          <w:rFonts w:ascii="Apercu Pro Light" w:hAnsi="Apercu Pro Light" w:cs="Apercu Pro Light"/>
          <w:iCs/>
          <w:sz w:val="20"/>
          <w:szCs w:val="20"/>
        </w:rPr>
        <w:t>å</w:t>
      </w:r>
      <w:r w:rsidR="005A0FC7" w:rsidRPr="00D6613C">
        <w:rPr>
          <w:rFonts w:ascii="Apercu Pro Light" w:hAnsi="Apercu Pro Light" w:cs="Arial"/>
          <w:iCs/>
          <w:sz w:val="20"/>
          <w:szCs w:val="20"/>
        </w:rPr>
        <w:t xml:space="preserve"> tlf. </w:t>
      </w:r>
      <w:r w:rsidR="00EA7A63">
        <w:rPr>
          <w:rFonts w:eastAsia="Times New Roman"/>
        </w:rPr>
        <w:t>29125168</w:t>
      </w:r>
    </w:p>
    <w:p w:rsidR="00D6613C" w:rsidRPr="00D6613C" w:rsidRDefault="006A6978" w:rsidP="00D6613C">
      <w:pPr>
        <w:pStyle w:val="Listeafsnit"/>
        <w:numPr>
          <w:ilvl w:val="0"/>
          <w:numId w:val="1"/>
        </w:numPr>
        <w:rPr>
          <w:rFonts w:ascii="Apercu Pro Light" w:hAnsi="Apercu Pro Light" w:cs="Arial"/>
          <w:iCs/>
          <w:sz w:val="20"/>
          <w:szCs w:val="20"/>
        </w:rPr>
      </w:pPr>
      <w:r w:rsidRPr="00D6613C">
        <w:rPr>
          <w:rFonts w:ascii="Apercu Pro Light" w:hAnsi="Apercu Pro Light" w:cs="Arial"/>
          <w:iCs/>
          <w:sz w:val="20"/>
          <w:szCs w:val="20"/>
        </w:rPr>
        <w:t xml:space="preserve">Franz </w:t>
      </w:r>
      <w:proofErr w:type="spellStart"/>
      <w:r w:rsidRPr="00D6613C">
        <w:rPr>
          <w:rFonts w:ascii="Apercu Pro Light" w:hAnsi="Apercu Pro Light" w:cs="Arial"/>
          <w:iCs/>
          <w:sz w:val="20"/>
          <w:szCs w:val="20"/>
        </w:rPr>
        <w:t>Cuculiza</w:t>
      </w:r>
      <w:proofErr w:type="spellEnd"/>
      <w:r w:rsidRPr="00D6613C">
        <w:rPr>
          <w:rFonts w:ascii="Apercu Pro Light" w:hAnsi="Apercu Pro Light" w:cs="Arial"/>
          <w:iCs/>
          <w:sz w:val="20"/>
          <w:szCs w:val="20"/>
        </w:rPr>
        <w:t>,</w:t>
      </w:r>
      <w:r w:rsidR="000D4BEF" w:rsidRPr="00D6613C">
        <w:rPr>
          <w:rFonts w:ascii="Apercu Pro Light" w:hAnsi="Apercu Pro Light" w:cs="Arial"/>
          <w:iCs/>
          <w:sz w:val="20"/>
          <w:szCs w:val="20"/>
        </w:rPr>
        <w:t xml:space="preserve"> </w:t>
      </w:r>
      <w:proofErr w:type="spellStart"/>
      <w:r w:rsidR="000D4BEF" w:rsidRPr="00D6613C">
        <w:rPr>
          <w:rFonts w:ascii="Apercu Pro Light" w:hAnsi="Apercu Pro Light" w:cs="Arial"/>
          <w:iCs/>
          <w:sz w:val="20"/>
          <w:szCs w:val="20"/>
        </w:rPr>
        <w:t>Adm.direktør</w:t>
      </w:r>
      <w:proofErr w:type="spellEnd"/>
      <w:r w:rsidR="000D4BEF" w:rsidRPr="00D6613C">
        <w:rPr>
          <w:rFonts w:ascii="Apercu Pro Light" w:hAnsi="Apercu Pro Light" w:cs="Arial"/>
          <w:iCs/>
          <w:sz w:val="20"/>
          <w:szCs w:val="20"/>
        </w:rPr>
        <w:t xml:space="preserve"> hos Aage Vestergaard Larsen A/S på tlf. 4096 9469</w:t>
      </w:r>
    </w:p>
    <w:sectPr w:rsidR="00D6613C" w:rsidRPr="00D6613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7F" w:rsidRDefault="00FA087F" w:rsidP="00837C77">
      <w:pPr>
        <w:spacing w:after="0" w:line="240" w:lineRule="auto"/>
      </w:pPr>
      <w:r>
        <w:separator/>
      </w:r>
    </w:p>
  </w:endnote>
  <w:endnote w:type="continuationSeparator" w:id="0">
    <w:p w:rsidR="00FA087F" w:rsidRDefault="00FA087F" w:rsidP="0083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percu Pro Light">
    <w:altName w:val="Franklin Gothic Medium Cond"/>
    <w:panose1 w:val="00000000000000000000"/>
    <w:charset w:val="00"/>
    <w:family w:val="modern"/>
    <w:notTrueType/>
    <w:pitch w:val="variable"/>
    <w:sig w:usb0="00000001" w:usb1="00000001"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7F" w:rsidRDefault="00FA087F" w:rsidP="00837C77">
      <w:pPr>
        <w:spacing w:after="0" w:line="240" w:lineRule="auto"/>
      </w:pPr>
      <w:r>
        <w:separator/>
      </w:r>
    </w:p>
  </w:footnote>
  <w:footnote w:type="continuationSeparator" w:id="0">
    <w:p w:rsidR="00FA087F" w:rsidRDefault="00FA087F" w:rsidP="00837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3981"/>
      <w:gridCol w:w="3353"/>
    </w:tblGrid>
    <w:tr w:rsidR="00837C77" w:rsidTr="00DD2FAF">
      <w:tc>
        <w:tcPr>
          <w:tcW w:w="2547" w:type="dxa"/>
          <w:vAlign w:val="center"/>
        </w:tcPr>
        <w:p w:rsidR="00837C77" w:rsidRDefault="00837C77" w:rsidP="00837C77">
          <w:pPr>
            <w:spacing w:after="200"/>
            <w:rPr>
              <w:rFonts w:ascii="Apercu Pro Light" w:hAnsi="Apercu Pro Light"/>
              <w:sz w:val="24"/>
              <w:szCs w:val="24"/>
            </w:rPr>
          </w:pPr>
          <w:r w:rsidRPr="00847ADB">
            <w:rPr>
              <w:rFonts w:ascii="Apercu Pro Light" w:hAnsi="Apercu Pro Light"/>
              <w:noProof/>
              <w:lang w:eastAsia="da-DK"/>
            </w:rPr>
            <w:drawing>
              <wp:inline distT="0" distB="0" distL="0" distR="0" wp14:anchorId="0725F40C" wp14:editId="56102BB4">
                <wp:extent cx="723608" cy="558800"/>
                <wp:effectExtent l="0" t="0" r="635" b="0"/>
                <wp:docPr id="8" name="Billede 8" descr="Fors_Logo_Positiv_20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rs_Logo_Positiv_2015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784" cy="568203"/>
                        </a:xfrm>
                        <a:prstGeom prst="rect">
                          <a:avLst/>
                        </a:prstGeom>
                        <a:noFill/>
                        <a:ln>
                          <a:noFill/>
                        </a:ln>
                      </pic:spPr>
                    </pic:pic>
                  </a:graphicData>
                </a:graphic>
              </wp:inline>
            </w:drawing>
          </w:r>
        </w:p>
      </w:tc>
      <w:tc>
        <w:tcPr>
          <w:tcW w:w="4423" w:type="dxa"/>
          <w:vAlign w:val="center"/>
        </w:tcPr>
        <w:p w:rsidR="00837C77" w:rsidRDefault="00837C77" w:rsidP="00837C77">
          <w:pPr>
            <w:spacing w:after="200"/>
            <w:jc w:val="center"/>
            <w:rPr>
              <w:rFonts w:ascii="Apercu Pro Light" w:hAnsi="Apercu Pro Light"/>
              <w:sz w:val="24"/>
              <w:szCs w:val="24"/>
            </w:rPr>
          </w:pPr>
          <w:r w:rsidRPr="00847ADB">
            <w:rPr>
              <w:rFonts w:ascii="Apercu Pro Light" w:hAnsi="Apercu Pro Light"/>
              <w:noProof/>
              <w:lang w:eastAsia="da-DK"/>
            </w:rPr>
            <w:drawing>
              <wp:inline distT="0" distB="0" distL="0" distR="0" wp14:anchorId="45696CD6" wp14:editId="78811C6A">
                <wp:extent cx="1302284" cy="676893"/>
                <wp:effectExtent l="0" t="0" r="0" b="9525"/>
                <wp:docPr id="2" name="Billede 2" descr="C:\Users\lae\AppData\Local\Microsoft\Windows\INetCache\Content.Word\AV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e\AppData\Local\Microsoft\Windows\INetCache\Content.Word\AVLlogo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6014" cy="694425"/>
                        </a:xfrm>
                        <a:prstGeom prst="rect">
                          <a:avLst/>
                        </a:prstGeom>
                        <a:noFill/>
                        <a:ln>
                          <a:noFill/>
                        </a:ln>
                      </pic:spPr>
                    </pic:pic>
                  </a:graphicData>
                </a:graphic>
              </wp:inline>
            </w:drawing>
          </w:r>
        </w:p>
      </w:tc>
      <w:tc>
        <w:tcPr>
          <w:tcW w:w="3486" w:type="dxa"/>
          <w:vAlign w:val="center"/>
        </w:tcPr>
        <w:p w:rsidR="00837C77" w:rsidRDefault="00837C77" w:rsidP="00837C77">
          <w:pPr>
            <w:spacing w:after="200"/>
            <w:jc w:val="right"/>
            <w:rPr>
              <w:rFonts w:ascii="Apercu Pro Light" w:hAnsi="Apercu Pro Light"/>
              <w:sz w:val="24"/>
              <w:szCs w:val="24"/>
            </w:rPr>
          </w:pPr>
          <w:r w:rsidRPr="00847ADB">
            <w:rPr>
              <w:rFonts w:ascii="Apercu Pro Light" w:hAnsi="Apercu Pro Light"/>
              <w:noProof/>
              <w:lang w:eastAsia="da-DK"/>
            </w:rPr>
            <w:drawing>
              <wp:inline distT="0" distB="0" distL="0" distR="0" wp14:anchorId="0C2C0413" wp14:editId="0FA5003B">
                <wp:extent cx="1665076" cy="129746"/>
                <wp:effectExtent l="0" t="0" r="0" b="3810"/>
                <wp:docPr id="3" name="Billede 3" descr="C:\Users\lae\AppData\Local\Microsoft\Windows\INetCache\Content.Word\LOGO Sch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e\AppData\Local\Microsoft\Windows\INetCache\Content.Word\LOGO Schoell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7018" cy="135352"/>
                        </a:xfrm>
                        <a:prstGeom prst="rect">
                          <a:avLst/>
                        </a:prstGeom>
                        <a:noFill/>
                        <a:ln>
                          <a:noFill/>
                        </a:ln>
                      </pic:spPr>
                    </pic:pic>
                  </a:graphicData>
                </a:graphic>
              </wp:inline>
            </w:drawing>
          </w:r>
        </w:p>
      </w:tc>
    </w:tr>
  </w:tbl>
  <w:p w:rsidR="00837C77" w:rsidRDefault="00837C7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C53E3"/>
    <w:multiLevelType w:val="hybridMultilevel"/>
    <w:tmpl w:val="E9840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D3"/>
    <w:rsid w:val="000D4BEF"/>
    <w:rsid w:val="004F4E47"/>
    <w:rsid w:val="005A0FC7"/>
    <w:rsid w:val="006216D3"/>
    <w:rsid w:val="006A6978"/>
    <w:rsid w:val="00831832"/>
    <w:rsid w:val="00837C77"/>
    <w:rsid w:val="008B53AA"/>
    <w:rsid w:val="008D21CE"/>
    <w:rsid w:val="009748AA"/>
    <w:rsid w:val="009772D3"/>
    <w:rsid w:val="009A2390"/>
    <w:rsid w:val="009E58EE"/>
    <w:rsid w:val="00A26118"/>
    <w:rsid w:val="00A35A0F"/>
    <w:rsid w:val="00B07D94"/>
    <w:rsid w:val="00B6239E"/>
    <w:rsid w:val="00B74580"/>
    <w:rsid w:val="00BE373C"/>
    <w:rsid w:val="00CB26F5"/>
    <w:rsid w:val="00D6613C"/>
    <w:rsid w:val="00E15379"/>
    <w:rsid w:val="00EA7A63"/>
    <w:rsid w:val="00F4728A"/>
    <w:rsid w:val="00F62C6B"/>
    <w:rsid w:val="00FA08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DC5F5-631E-4BB8-8757-1F242EA6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0D4BEF"/>
    <w:rPr>
      <w:sz w:val="16"/>
      <w:szCs w:val="16"/>
    </w:rPr>
  </w:style>
  <w:style w:type="paragraph" w:styleId="Kommentartekst">
    <w:name w:val="annotation text"/>
    <w:basedOn w:val="Normal"/>
    <w:link w:val="KommentartekstTegn"/>
    <w:uiPriority w:val="99"/>
    <w:semiHidden/>
    <w:unhideWhenUsed/>
    <w:rsid w:val="000D4BE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D4BEF"/>
    <w:rPr>
      <w:sz w:val="20"/>
      <w:szCs w:val="20"/>
    </w:rPr>
  </w:style>
  <w:style w:type="paragraph" w:styleId="Kommentaremne">
    <w:name w:val="annotation subject"/>
    <w:basedOn w:val="Kommentartekst"/>
    <w:next w:val="Kommentartekst"/>
    <w:link w:val="KommentaremneTegn"/>
    <w:uiPriority w:val="99"/>
    <w:semiHidden/>
    <w:unhideWhenUsed/>
    <w:rsid w:val="000D4BEF"/>
    <w:rPr>
      <w:b/>
      <w:bCs/>
    </w:rPr>
  </w:style>
  <w:style w:type="character" w:customStyle="1" w:styleId="KommentaremneTegn">
    <w:name w:val="Kommentaremne Tegn"/>
    <w:basedOn w:val="KommentartekstTegn"/>
    <w:link w:val="Kommentaremne"/>
    <w:uiPriority w:val="99"/>
    <w:semiHidden/>
    <w:rsid w:val="000D4BEF"/>
    <w:rPr>
      <w:b/>
      <w:bCs/>
      <w:sz w:val="20"/>
      <w:szCs w:val="20"/>
    </w:rPr>
  </w:style>
  <w:style w:type="paragraph" w:styleId="Markeringsbobletekst">
    <w:name w:val="Balloon Text"/>
    <w:basedOn w:val="Normal"/>
    <w:link w:val="MarkeringsbobletekstTegn"/>
    <w:uiPriority w:val="99"/>
    <w:semiHidden/>
    <w:unhideWhenUsed/>
    <w:rsid w:val="000D4B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BEF"/>
    <w:rPr>
      <w:rFonts w:ascii="Segoe UI" w:hAnsi="Segoe UI" w:cs="Segoe UI"/>
      <w:sz w:val="18"/>
      <w:szCs w:val="18"/>
    </w:rPr>
  </w:style>
  <w:style w:type="paragraph" w:styleId="Sidehoved">
    <w:name w:val="header"/>
    <w:basedOn w:val="Normal"/>
    <w:link w:val="SidehovedTegn"/>
    <w:uiPriority w:val="99"/>
    <w:unhideWhenUsed/>
    <w:rsid w:val="00837C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7C77"/>
  </w:style>
  <w:style w:type="paragraph" w:styleId="Sidefod">
    <w:name w:val="footer"/>
    <w:basedOn w:val="Normal"/>
    <w:link w:val="SidefodTegn"/>
    <w:uiPriority w:val="99"/>
    <w:unhideWhenUsed/>
    <w:rsid w:val="00837C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7C77"/>
  </w:style>
  <w:style w:type="table" w:styleId="Tabel-Gitter">
    <w:name w:val="Table Grid"/>
    <w:basedOn w:val="Tabel-Normal"/>
    <w:uiPriority w:val="39"/>
    <w:rsid w:val="0083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8318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31832"/>
    <w:rPr>
      <w:rFonts w:asciiTheme="majorHAnsi" w:eastAsiaTheme="majorEastAsia" w:hAnsiTheme="majorHAnsi" w:cstheme="majorBidi"/>
      <w:spacing w:val="-10"/>
      <w:kern w:val="28"/>
      <w:sz w:val="56"/>
      <w:szCs w:val="56"/>
    </w:rPr>
  </w:style>
  <w:style w:type="paragraph" w:styleId="Billedtekst">
    <w:name w:val="caption"/>
    <w:basedOn w:val="Normal"/>
    <w:next w:val="Normal"/>
    <w:uiPriority w:val="35"/>
    <w:semiHidden/>
    <w:unhideWhenUsed/>
    <w:qFormat/>
    <w:rsid w:val="00831832"/>
    <w:pPr>
      <w:spacing w:after="200" w:line="240" w:lineRule="auto"/>
    </w:pPr>
    <w:rPr>
      <w:i/>
      <w:iCs/>
      <w:color w:val="44546A" w:themeColor="text2"/>
      <w:sz w:val="18"/>
      <w:szCs w:val="18"/>
    </w:rPr>
  </w:style>
  <w:style w:type="paragraph" w:styleId="Listeafsnit">
    <w:name w:val="List Paragraph"/>
    <w:basedOn w:val="Normal"/>
    <w:uiPriority w:val="34"/>
    <w:qFormat/>
    <w:rsid w:val="005A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8549">
      <w:bodyDiv w:val="1"/>
      <w:marLeft w:val="0"/>
      <w:marRight w:val="0"/>
      <w:marTop w:val="0"/>
      <w:marBottom w:val="0"/>
      <w:divBdr>
        <w:top w:val="none" w:sz="0" w:space="0" w:color="auto"/>
        <w:left w:val="none" w:sz="0" w:space="0" w:color="auto"/>
        <w:bottom w:val="none" w:sz="0" w:space="0" w:color="auto"/>
        <w:right w:val="none" w:sz="0" w:space="0" w:color="auto"/>
      </w:divBdr>
    </w:div>
    <w:div w:id="903684861">
      <w:bodyDiv w:val="1"/>
      <w:marLeft w:val="0"/>
      <w:marRight w:val="0"/>
      <w:marTop w:val="0"/>
      <w:marBottom w:val="0"/>
      <w:divBdr>
        <w:top w:val="none" w:sz="0" w:space="0" w:color="auto"/>
        <w:left w:val="none" w:sz="0" w:space="0" w:color="auto"/>
        <w:bottom w:val="none" w:sz="0" w:space="0" w:color="auto"/>
        <w:right w:val="none" w:sz="0" w:space="0" w:color="auto"/>
      </w:divBdr>
    </w:div>
    <w:div w:id="12944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B7C2-2AB4-4BEC-BEE8-1A8B393F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5985</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Forum Jacobsen</dc:creator>
  <cp:keywords/>
  <dc:description/>
  <cp:lastModifiedBy>Tove Hansen</cp:lastModifiedBy>
  <cp:revision>2</cp:revision>
  <dcterms:created xsi:type="dcterms:W3CDTF">2016-05-31T06:38:00Z</dcterms:created>
  <dcterms:modified xsi:type="dcterms:W3CDTF">2016-05-31T06:38:00Z</dcterms:modified>
</cp:coreProperties>
</file>